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0" w:rsidRDefault="00931340" w:rsidP="009313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31340">
        <w:rPr>
          <w:b/>
          <w:color w:val="000000"/>
          <w:sz w:val="28"/>
          <w:szCs w:val="28"/>
        </w:rPr>
        <w:t>Рекомендации по преодолению трудностей, возникающих при подготовке к итоговой аттестации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Три группы трудностей, с которыми сталкиваются старшеклассники во время итоговой аттестации: когнитивные, личностные и процессуальные.</w:t>
      </w:r>
    </w:p>
    <w:p w:rsidR="00931340" w:rsidRPr="00931340" w:rsidRDefault="00931340" w:rsidP="00931340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931340">
        <w:rPr>
          <w:b/>
          <w:color w:val="000000"/>
          <w:sz w:val="28"/>
          <w:szCs w:val="28"/>
        </w:rPr>
        <w:t>Когнитивные трудности</w:t>
      </w:r>
      <w:r w:rsidRPr="00931340">
        <w:rPr>
          <w:color w:val="000000"/>
          <w:sz w:val="28"/>
          <w:szCs w:val="28"/>
        </w:rPr>
        <w:t xml:space="preserve"> - трудности, связанные с особенностями переработки информации в ходе итоговой аттестации, со спецификой работы </w:t>
      </w:r>
      <w:r w:rsidRPr="00931340">
        <w:rPr>
          <w:i/>
          <w:color w:val="000000"/>
          <w:sz w:val="28"/>
          <w:szCs w:val="28"/>
        </w:rPr>
        <w:t>с тестовыми</w:t>
      </w:r>
      <w:r w:rsidRPr="00931340">
        <w:rPr>
          <w:color w:val="000000"/>
          <w:sz w:val="28"/>
          <w:szCs w:val="28"/>
        </w:rPr>
        <w:t xml:space="preserve"> </w:t>
      </w:r>
      <w:r w:rsidRPr="00931340">
        <w:rPr>
          <w:i/>
          <w:color w:val="000000"/>
          <w:sz w:val="28"/>
          <w:szCs w:val="28"/>
        </w:rPr>
        <w:t>заданиями.</w:t>
      </w:r>
      <w:r w:rsidRPr="00931340">
        <w:rPr>
          <w:color w:val="000000"/>
          <w:sz w:val="28"/>
          <w:szCs w:val="28"/>
        </w:rPr>
        <w:t xml:space="preserve"> Для педагога важен объем знаний, с психологической точки зрения важнее умение пользоваться этими знаниями.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31340">
        <w:rPr>
          <w:color w:val="000000"/>
          <w:sz w:val="28"/>
          <w:szCs w:val="28"/>
        </w:rPr>
        <w:t>Тестирование предполагает формирование особых навыков:</w:t>
      </w:r>
    </w:p>
    <w:p w:rsidR="00931340" w:rsidRPr="00931340" w:rsidRDefault="00931340" w:rsidP="00931340">
      <w:pPr>
        <w:numPr>
          <w:ilvl w:val="0"/>
          <w:numId w:val="2"/>
        </w:numPr>
        <w:shd w:val="clear" w:color="auto" w:fill="FFFFFF"/>
        <w:tabs>
          <w:tab w:val="clear" w:pos="360"/>
          <w:tab w:val="num" w:pos="1002"/>
        </w:tabs>
        <w:autoSpaceDE w:val="0"/>
        <w:autoSpaceDN w:val="0"/>
        <w:adjustRightInd w:val="0"/>
        <w:ind w:left="1002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выделять существенные стороны в каждом вопросе, </w:t>
      </w:r>
    </w:p>
    <w:p w:rsidR="00931340" w:rsidRPr="00931340" w:rsidRDefault="00931340" w:rsidP="00931340">
      <w:pPr>
        <w:numPr>
          <w:ilvl w:val="0"/>
          <w:numId w:val="2"/>
        </w:numPr>
        <w:shd w:val="clear" w:color="auto" w:fill="FFFFFF"/>
        <w:tabs>
          <w:tab w:val="clear" w:pos="360"/>
          <w:tab w:val="num" w:pos="1002"/>
        </w:tabs>
        <w:autoSpaceDE w:val="0"/>
        <w:autoSpaceDN w:val="0"/>
        <w:adjustRightInd w:val="0"/>
        <w:ind w:left="1002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 отделять их </w:t>
      </w:r>
      <w:proofErr w:type="gramStart"/>
      <w:r w:rsidRPr="00931340">
        <w:rPr>
          <w:color w:val="000000"/>
          <w:sz w:val="28"/>
          <w:szCs w:val="28"/>
        </w:rPr>
        <w:t>от</w:t>
      </w:r>
      <w:proofErr w:type="gramEnd"/>
      <w:r w:rsidRPr="00931340">
        <w:rPr>
          <w:color w:val="000000"/>
          <w:sz w:val="28"/>
          <w:szCs w:val="28"/>
        </w:rPr>
        <w:t xml:space="preserve"> второстепенных;</w:t>
      </w:r>
    </w:p>
    <w:p w:rsidR="00931340" w:rsidRPr="00931340" w:rsidRDefault="00931340" w:rsidP="00931340">
      <w:pPr>
        <w:numPr>
          <w:ilvl w:val="0"/>
          <w:numId w:val="2"/>
        </w:numPr>
        <w:shd w:val="clear" w:color="auto" w:fill="FFFFFF"/>
        <w:tabs>
          <w:tab w:val="clear" w:pos="360"/>
          <w:tab w:val="num" w:pos="1002"/>
        </w:tabs>
        <w:autoSpaceDE w:val="0"/>
        <w:autoSpaceDN w:val="0"/>
        <w:adjustRightInd w:val="0"/>
        <w:ind w:left="1002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 оперировать фактами и положениями, вырванными из общего контекста.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931340">
        <w:rPr>
          <w:b/>
          <w:i/>
          <w:color w:val="000000"/>
          <w:sz w:val="28"/>
          <w:szCs w:val="28"/>
        </w:rPr>
        <w:t>Помощь психолога:</w:t>
      </w:r>
      <w:r w:rsidRPr="00931340">
        <w:rPr>
          <w:i/>
          <w:color w:val="000000"/>
          <w:sz w:val="28"/>
          <w:szCs w:val="28"/>
        </w:rPr>
        <w:t xml:space="preserve"> 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Успешность в выполнении заданий итоговой аттестации обеспечивают  </w:t>
      </w:r>
      <w:r w:rsidRPr="00931340">
        <w:rPr>
          <w:i/>
          <w:color w:val="000000"/>
          <w:sz w:val="28"/>
          <w:szCs w:val="28"/>
        </w:rPr>
        <w:t>хорошая переключаемость внимания и оперативная память.</w:t>
      </w:r>
      <w:r w:rsidRPr="00931340">
        <w:rPr>
          <w:color w:val="000000"/>
          <w:sz w:val="28"/>
          <w:szCs w:val="28"/>
        </w:rPr>
        <w:t xml:space="preserve"> </w:t>
      </w:r>
      <w:proofErr w:type="gramStart"/>
      <w:r w:rsidRPr="00931340">
        <w:rPr>
          <w:color w:val="000000"/>
          <w:sz w:val="28"/>
          <w:szCs w:val="28"/>
        </w:rPr>
        <w:t>В работе с выпускниками при подготовке к итоговой аттестации для преодоления</w:t>
      </w:r>
      <w:proofErr w:type="gramEnd"/>
      <w:r w:rsidRPr="00931340">
        <w:rPr>
          <w:color w:val="000000"/>
          <w:sz w:val="28"/>
          <w:szCs w:val="28"/>
        </w:rPr>
        <w:t xml:space="preserve"> когнитивных трудностей надо использовать задания двух типов:</w:t>
      </w:r>
    </w:p>
    <w:p w:rsidR="00931340" w:rsidRPr="00931340" w:rsidRDefault="00931340" w:rsidP="0093134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31340">
        <w:rPr>
          <w:color w:val="000000"/>
          <w:sz w:val="28"/>
          <w:szCs w:val="28"/>
        </w:rPr>
        <w:t>психогимнастические</w:t>
      </w:r>
      <w:proofErr w:type="spellEnd"/>
      <w:r w:rsidRPr="00931340">
        <w:rPr>
          <w:color w:val="000000"/>
          <w:sz w:val="28"/>
          <w:szCs w:val="28"/>
        </w:rPr>
        <w:t xml:space="preserve"> упражнения, развивающие переключаемость в целом (работа с таблицами </w:t>
      </w:r>
      <w:proofErr w:type="spellStart"/>
      <w:r w:rsidRPr="00931340">
        <w:rPr>
          <w:color w:val="000000"/>
          <w:sz w:val="28"/>
          <w:szCs w:val="28"/>
        </w:rPr>
        <w:t>Шульте</w:t>
      </w:r>
      <w:proofErr w:type="spellEnd"/>
      <w:r w:rsidRPr="00931340">
        <w:rPr>
          <w:color w:val="000000"/>
          <w:sz w:val="28"/>
          <w:szCs w:val="28"/>
        </w:rPr>
        <w:t xml:space="preserve"> и т.п.);</w:t>
      </w:r>
    </w:p>
    <w:p w:rsidR="00931340" w:rsidRPr="00931340" w:rsidRDefault="00931340" w:rsidP="0093134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игры и задания, основанные на материале школьных предметов. Пример - модификация известной игры «Ассоциации», где в качестве ассоциируемых понятий используются термины из школьных курсов биологии, физики и др. </w:t>
      </w:r>
      <w:proofErr w:type="spellStart"/>
      <w:r w:rsidRPr="00931340">
        <w:rPr>
          <w:color w:val="000000"/>
          <w:sz w:val="28"/>
          <w:szCs w:val="28"/>
        </w:rPr>
        <w:t>Инструкция</w:t>
      </w:r>
      <w:proofErr w:type="gramStart"/>
      <w:r w:rsidRPr="00931340">
        <w:rPr>
          <w:color w:val="000000"/>
          <w:sz w:val="28"/>
          <w:szCs w:val="28"/>
        </w:rPr>
        <w:t>:«</w:t>
      </w:r>
      <w:proofErr w:type="gramEnd"/>
      <w:r w:rsidRPr="00931340">
        <w:rPr>
          <w:color w:val="000000"/>
          <w:sz w:val="28"/>
          <w:szCs w:val="28"/>
        </w:rPr>
        <w:t>У</w:t>
      </w:r>
      <w:proofErr w:type="spellEnd"/>
      <w:r w:rsidRPr="00931340">
        <w:rPr>
          <w:color w:val="000000"/>
          <w:sz w:val="28"/>
          <w:szCs w:val="28"/>
        </w:rPr>
        <w:t xml:space="preserve"> ведущего в руках мяч. Он может бросить его любому игроку и назвать любое понятие </w:t>
      </w:r>
      <w:proofErr w:type="gramStart"/>
      <w:r w:rsidRPr="00931340">
        <w:rPr>
          <w:color w:val="000000"/>
          <w:sz w:val="28"/>
          <w:szCs w:val="28"/>
        </w:rPr>
        <w:t>из</w:t>
      </w:r>
      <w:proofErr w:type="gramEnd"/>
      <w:r w:rsidRPr="00931340">
        <w:rPr>
          <w:color w:val="000000"/>
          <w:sz w:val="28"/>
          <w:szCs w:val="28"/>
        </w:rPr>
        <w:t>... (</w:t>
      </w:r>
      <w:r w:rsidRPr="00931340">
        <w:rPr>
          <w:i/>
          <w:color w:val="000000"/>
          <w:sz w:val="28"/>
          <w:szCs w:val="28"/>
        </w:rPr>
        <w:t xml:space="preserve">называется предмет). </w:t>
      </w:r>
      <w:r w:rsidRPr="00931340">
        <w:rPr>
          <w:color w:val="000000"/>
          <w:sz w:val="28"/>
          <w:szCs w:val="28"/>
        </w:rPr>
        <w:t>Задача игрока - поймать мяч и назвать ассоциацию с этим понятием, после чего игрок становится ведущим». Игру можно усложнить, используя штрафные очки за ассоциации, не связанные с предметом, или вводя бонусы за тематические ассоциации.</w:t>
      </w:r>
    </w:p>
    <w:p w:rsidR="00931340" w:rsidRPr="00931340" w:rsidRDefault="00931340" w:rsidP="009313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31340">
        <w:rPr>
          <w:b/>
          <w:color w:val="000000"/>
          <w:sz w:val="28"/>
          <w:szCs w:val="28"/>
        </w:rPr>
        <w:t>Личностные трудности</w:t>
      </w:r>
      <w:r w:rsidRPr="00931340">
        <w:rPr>
          <w:color w:val="000000"/>
          <w:sz w:val="28"/>
          <w:szCs w:val="28"/>
        </w:rPr>
        <w:t xml:space="preserve"> обусловлены особенностями восприятия учеником ситуации экзамена, его субъективными реакциями и состояниями,  </w:t>
      </w:r>
      <w:r w:rsidRPr="00931340">
        <w:rPr>
          <w:i/>
          <w:color w:val="000000"/>
          <w:sz w:val="28"/>
          <w:szCs w:val="28"/>
        </w:rPr>
        <w:t>отсутствием полной и четкой информации о процедуре итоговой аттестации.</w:t>
      </w:r>
    </w:p>
    <w:p w:rsidR="00931340" w:rsidRPr="00931340" w:rsidRDefault="00931340" w:rsidP="00931340">
      <w:pPr>
        <w:ind w:firstLine="567"/>
        <w:jc w:val="both"/>
        <w:rPr>
          <w:color w:val="000000"/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Дефицит информации повышает тревогу. Это приводит к тому, что у ученика появляется иррациональное убеждение по поводу итоговой аттестации, никак не обоснованное и от этого еще более пугающее: «Сдать ЕГЭ все равно никто не сможет», «Придется сдавать ЕГЭ - </w:t>
      </w:r>
      <w:proofErr w:type="gramStart"/>
      <w:r w:rsidRPr="00931340">
        <w:rPr>
          <w:color w:val="000000"/>
          <w:sz w:val="28"/>
          <w:szCs w:val="28"/>
        </w:rPr>
        <w:t>значит</w:t>
      </w:r>
      <w:proofErr w:type="gramEnd"/>
      <w:r w:rsidRPr="00931340">
        <w:rPr>
          <w:color w:val="000000"/>
          <w:sz w:val="28"/>
          <w:szCs w:val="28"/>
        </w:rPr>
        <w:t xml:space="preserve"> хорошую оценку не получить».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31340">
        <w:rPr>
          <w:color w:val="000000"/>
          <w:sz w:val="28"/>
          <w:szCs w:val="28"/>
        </w:rPr>
        <w:t>При проведении итоговой аттестации выпускники лишены поддержки знакомого педагога и родителя: все чужое - взрослые, дети, помещение. Принимают и оценивают результаты экзамена незнакомые люди, что приводит:</w:t>
      </w:r>
    </w:p>
    <w:p w:rsidR="00931340" w:rsidRPr="00931340" w:rsidRDefault="00931340" w:rsidP="00931340">
      <w:pPr>
        <w:numPr>
          <w:ilvl w:val="0"/>
          <w:numId w:val="4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к повышению тревоги</w:t>
      </w:r>
    </w:p>
    <w:p w:rsidR="00931340" w:rsidRPr="00931340" w:rsidRDefault="00931340" w:rsidP="00931340">
      <w:pPr>
        <w:numPr>
          <w:ilvl w:val="0"/>
          <w:numId w:val="4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proofErr w:type="gramStart"/>
      <w:r w:rsidRPr="00931340">
        <w:rPr>
          <w:color w:val="000000"/>
          <w:sz w:val="28"/>
          <w:szCs w:val="28"/>
        </w:rPr>
        <w:t>недостаточной</w:t>
      </w:r>
      <w:proofErr w:type="gramEnd"/>
      <w:r w:rsidRPr="00931340">
        <w:rPr>
          <w:color w:val="000000"/>
          <w:sz w:val="28"/>
          <w:szCs w:val="28"/>
        </w:rPr>
        <w:t xml:space="preserve"> </w:t>
      </w:r>
      <w:proofErr w:type="spellStart"/>
      <w:r w:rsidRPr="00931340">
        <w:rPr>
          <w:color w:val="000000"/>
          <w:sz w:val="28"/>
          <w:szCs w:val="28"/>
        </w:rPr>
        <w:t>сконцентрированности</w:t>
      </w:r>
      <w:proofErr w:type="spellEnd"/>
      <w:r w:rsidRPr="00931340">
        <w:rPr>
          <w:color w:val="000000"/>
          <w:sz w:val="28"/>
          <w:szCs w:val="28"/>
        </w:rPr>
        <w:t xml:space="preserve"> внимания на задании</w:t>
      </w:r>
    </w:p>
    <w:p w:rsidR="00931340" w:rsidRPr="00931340" w:rsidRDefault="00931340" w:rsidP="00931340">
      <w:pPr>
        <w:numPr>
          <w:ilvl w:val="0"/>
          <w:numId w:val="4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дезорганизация деятельности</w:t>
      </w:r>
    </w:p>
    <w:p w:rsidR="00931340" w:rsidRPr="00931340" w:rsidRDefault="00931340" w:rsidP="00931340">
      <w:pPr>
        <w:numPr>
          <w:ilvl w:val="0"/>
          <w:numId w:val="4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снижение работоспособности</w:t>
      </w:r>
    </w:p>
    <w:p w:rsidR="00931340" w:rsidRPr="00931340" w:rsidRDefault="00931340" w:rsidP="00931340">
      <w:pPr>
        <w:numPr>
          <w:ilvl w:val="0"/>
          <w:numId w:val="4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потере энергии </w:t>
      </w:r>
      <w:proofErr w:type="gramStart"/>
      <w:r w:rsidRPr="00931340">
        <w:rPr>
          <w:color w:val="000000"/>
          <w:sz w:val="28"/>
          <w:szCs w:val="28"/>
        </w:rPr>
        <w:t xml:space="preserve">( </w:t>
      </w:r>
      <w:proofErr w:type="gramEnd"/>
      <w:r w:rsidRPr="00931340">
        <w:rPr>
          <w:color w:val="000000"/>
          <w:sz w:val="28"/>
          <w:szCs w:val="28"/>
        </w:rPr>
        <w:t>меньше сил у ребенка остается на учеб</w:t>
      </w:r>
      <w:r w:rsidRPr="00931340">
        <w:rPr>
          <w:color w:val="000000"/>
          <w:sz w:val="28"/>
          <w:szCs w:val="28"/>
        </w:rPr>
        <w:softHyphen/>
        <w:t>ную деятельность)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642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ЕГЭ - это сразу два экзамена: выпускной и вступительный, и это повышает его субъективную значимость, </w:t>
      </w:r>
      <w:proofErr w:type="gramStart"/>
      <w:r w:rsidRPr="00931340">
        <w:rPr>
          <w:color w:val="000000"/>
          <w:sz w:val="28"/>
          <w:szCs w:val="28"/>
        </w:rPr>
        <w:t>а</w:t>
      </w:r>
      <w:proofErr w:type="gramEnd"/>
      <w:r w:rsidRPr="00931340">
        <w:rPr>
          <w:color w:val="000000"/>
          <w:sz w:val="28"/>
          <w:szCs w:val="28"/>
        </w:rPr>
        <w:t xml:space="preserve"> следовательно, и уровень тревоги учащихся.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931340">
        <w:rPr>
          <w:b/>
          <w:i/>
          <w:color w:val="000000"/>
          <w:sz w:val="28"/>
          <w:szCs w:val="28"/>
        </w:rPr>
        <w:t>Помощь психолога:</w:t>
      </w:r>
    </w:p>
    <w:p w:rsidR="00931340" w:rsidRPr="00931340" w:rsidRDefault="00931340" w:rsidP="00931340">
      <w:pPr>
        <w:numPr>
          <w:ilvl w:val="0"/>
          <w:numId w:val="5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предоставить достаточно информации о том, что такое итоговая аттестация, уделив особое внимание его позитивным сторонам.</w:t>
      </w:r>
    </w:p>
    <w:p w:rsidR="00931340" w:rsidRPr="00931340" w:rsidRDefault="00931340" w:rsidP="00931340">
      <w:pPr>
        <w:numPr>
          <w:ilvl w:val="0"/>
          <w:numId w:val="5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lastRenderedPageBreak/>
        <w:t>субъективное снижение значимости экзамена. Помогая выпускнику осознать, что оценка итоговой аттестации не имеет фатального значения, способствовать большей уверенности.</w:t>
      </w:r>
    </w:p>
    <w:p w:rsidR="00931340" w:rsidRPr="00931340" w:rsidRDefault="00931340" w:rsidP="00931340">
      <w:pPr>
        <w:numPr>
          <w:ilvl w:val="0"/>
          <w:numId w:val="5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proofErr w:type="gramStart"/>
      <w:r w:rsidRPr="00931340">
        <w:rPr>
          <w:color w:val="000000"/>
          <w:sz w:val="28"/>
          <w:szCs w:val="28"/>
        </w:rPr>
        <w:t>с</w:t>
      </w:r>
      <w:proofErr w:type="gramEnd"/>
      <w:r w:rsidRPr="00931340">
        <w:rPr>
          <w:color w:val="000000"/>
          <w:sz w:val="28"/>
          <w:szCs w:val="28"/>
        </w:rPr>
        <w:t>оставить более реалистичный образ итоговой аттестации.</w:t>
      </w:r>
    </w:p>
    <w:p w:rsidR="00931340" w:rsidRPr="00931340" w:rsidRDefault="00931340" w:rsidP="00931340">
      <w:pPr>
        <w:numPr>
          <w:ilvl w:val="0"/>
          <w:numId w:val="5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выяснение убеждений, которые существуют у детей по поводу итоговой аттестации через мозговой штурм или дискуссию где дети смогут поделиться своими страхами и опасениями. Психолог в этом случае выступает в роли эксперта, помогающего оценить обоснованность и правдоподобность тех фантазий, которыми выпускники делятся друг с другом.</w:t>
      </w:r>
    </w:p>
    <w:p w:rsidR="00931340" w:rsidRPr="00931340" w:rsidRDefault="00931340" w:rsidP="00931340">
      <w:pPr>
        <w:ind w:firstLine="567"/>
        <w:jc w:val="both"/>
        <w:rPr>
          <w:color w:val="000000"/>
          <w:sz w:val="28"/>
          <w:szCs w:val="28"/>
        </w:rPr>
      </w:pPr>
      <w:r w:rsidRPr="00931340">
        <w:rPr>
          <w:color w:val="000000"/>
          <w:sz w:val="28"/>
          <w:szCs w:val="28"/>
        </w:rPr>
        <w:t>Необходимо также привлечь к этой работе родителей и педагогов, так как они (вольно или невольно) могут поддерживать тревоги выпускников.</w:t>
      </w:r>
    </w:p>
    <w:p w:rsidR="00931340" w:rsidRPr="00931340" w:rsidRDefault="00931340" w:rsidP="009313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340">
        <w:rPr>
          <w:b/>
          <w:color w:val="000000"/>
          <w:sz w:val="28"/>
          <w:szCs w:val="28"/>
        </w:rPr>
        <w:t>Процессуальные трудности</w:t>
      </w:r>
      <w:r w:rsidRPr="00931340">
        <w:rPr>
          <w:color w:val="000000"/>
          <w:sz w:val="28"/>
          <w:szCs w:val="28"/>
        </w:rPr>
        <w:t xml:space="preserve"> связаны с самой процедурой итоговой аттестации. Эта процедура во многом имеет инновационный, непривычный для детей характер, что может явиться причиной значительных трудностей на экзамене.</w:t>
      </w:r>
    </w:p>
    <w:p w:rsidR="00931340" w:rsidRPr="00931340" w:rsidRDefault="00931340" w:rsidP="00931340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31340">
        <w:rPr>
          <w:i/>
          <w:color w:val="000000"/>
          <w:sz w:val="28"/>
          <w:szCs w:val="28"/>
        </w:rPr>
        <w:t>Трудности, связанные со спецификой фиксирования ответов.</w:t>
      </w:r>
      <w:r w:rsidRPr="00931340">
        <w:rPr>
          <w:color w:val="000000"/>
          <w:sz w:val="28"/>
          <w:szCs w:val="28"/>
        </w:rPr>
        <w:t xml:space="preserve"> Форма заполнения бланков непривычна для учащихся. Процедура итоговой аттестации разводит вопрос и ответ, что создает дополнительные сложности. Возникает страх ошибиться при заполнении бланка. Возможны трудности с кодированием-раскодированием информации (соотнесением содержания и соответствующего ему номера).</w:t>
      </w:r>
    </w:p>
    <w:p w:rsidR="00931340" w:rsidRPr="00931340" w:rsidRDefault="00931340" w:rsidP="00931340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31340">
        <w:rPr>
          <w:i/>
          <w:color w:val="000000"/>
          <w:sz w:val="28"/>
          <w:szCs w:val="28"/>
        </w:rPr>
        <w:t>Трудности, связанные с ролью взрослого. П</w:t>
      </w:r>
      <w:r w:rsidRPr="00931340">
        <w:rPr>
          <w:color w:val="000000"/>
          <w:sz w:val="28"/>
          <w:szCs w:val="28"/>
        </w:rPr>
        <w:t>рисутствующие педагоги - это только наблюдатели, что повышает тревогу у выпускников.</w:t>
      </w:r>
    </w:p>
    <w:p w:rsidR="00931340" w:rsidRPr="00931340" w:rsidRDefault="00931340" w:rsidP="00931340">
      <w:pPr>
        <w:numPr>
          <w:ilvl w:val="0"/>
          <w:numId w:val="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31340">
        <w:rPr>
          <w:i/>
          <w:color w:val="000000"/>
          <w:sz w:val="28"/>
          <w:szCs w:val="28"/>
        </w:rPr>
        <w:t>Трудности, связанные с критериями оценки.</w:t>
      </w:r>
      <w:r w:rsidRPr="00931340">
        <w:rPr>
          <w:color w:val="000000"/>
          <w:sz w:val="28"/>
          <w:szCs w:val="28"/>
        </w:rPr>
        <w:t xml:space="preserve"> Нет личного контакта с экзаменатором, необходим лаконичный ответ.</w:t>
      </w:r>
    </w:p>
    <w:p w:rsidR="00931340" w:rsidRPr="00931340" w:rsidRDefault="00931340" w:rsidP="00931340">
      <w:pPr>
        <w:ind w:firstLine="567"/>
        <w:jc w:val="both"/>
        <w:rPr>
          <w:color w:val="000000"/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Процедура итоговой аттестации требует особой </w:t>
      </w:r>
      <w:r w:rsidRPr="00931340">
        <w:rPr>
          <w:i/>
          <w:color w:val="000000"/>
          <w:sz w:val="28"/>
          <w:szCs w:val="28"/>
        </w:rPr>
        <w:t xml:space="preserve">стратегии деятельности: </w:t>
      </w:r>
      <w:r w:rsidRPr="00931340">
        <w:rPr>
          <w:color w:val="000000"/>
          <w:sz w:val="28"/>
          <w:szCs w:val="28"/>
        </w:rPr>
        <w:t>ученику необходимо определить для себя, какие задания и в каком соотношении он бу</w:t>
      </w:r>
      <w:r w:rsidRPr="00931340">
        <w:rPr>
          <w:color w:val="000000"/>
          <w:sz w:val="28"/>
          <w:szCs w:val="28"/>
        </w:rPr>
        <w:softHyphen/>
        <w:t xml:space="preserve">дет выполнять, поскольку это во многом определяет экзаменационную оценку. </w:t>
      </w:r>
    </w:p>
    <w:p w:rsidR="00931340" w:rsidRPr="00931340" w:rsidRDefault="00931340" w:rsidP="00931340">
      <w:pPr>
        <w:ind w:left="642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 xml:space="preserve">На выбор стратегии оказывает влияние </w:t>
      </w:r>
      <w:r w:rsidRPr="00931340">
        <w:rPr>
          <w:sz w:val="28"/>
          <w:szCs w:val="28"/>
        </w:rPr>
        <w:t>уровень притязаний. Неумение адекватно оценивать свои возможности (завышенный или заниженный уровень притязаний), отсутствие информации о том, как будет оцениваться работа, может привести к выбору неэффективной для себя стратегии.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Таким образом, процессуальные трудности связаны с недостаточным знакомством с процедурой экзамена и отсутствием четкой стратегии деятельности.</w:t>
      </w:r>
    </w:p>
    <w:p w:rsidR="00931340" w:rsidRPr="00931340" w:rsidRDefault="00931340" w:rsidP="0093134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931340">
        <w:rPr>
          <w:b/>
          <w:i/>
          <w:color w:val="000000"/>
          <w:sz w:val="28"/>
          <w:szCs w:val="28"/>
        </w:rPr>
        <w:t>Помощь психолога:</w:t>
      </w:r>
    </w:p>
    <w:p w:rsidR="00931340" w:rsidRPr="00931340" w:rsidRDefault="00931340" w:rsidP="0093134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овладение специфическими особенностями процедуры итоговой аттестации</w:t>
      </w:r>
    </w:p>
    <w:p w:rsidR="00931340" w:rsidRPr="00931340" w:rsidRDefault="00931340" w:rsidP="0093134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340">
        <w:rPr>
          <w:color w:val="000000"/>
          <w:sz w:val="28"/>
          <w:szCs w:val="28"/>
        </w:rPr>
        <w:t>рассказ о процедуре итоговой аттестации</w:t>
      </w:r>
    </w:p>
    <w:p w:rsidR="00931340" w:rsidRPr="00931340" w:rsidRDefault="00931340" w:rsidP="0093134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931340">
        <w:rPr>
          <w:color w:val="000000"/>
          <w:sz w:val="28"/>
          <w:szCs w:val="28"/>
        </w:rPr>
        <w:t>проигрывание процедуры  (иногда в юмористической фор</w:t>
      </w:r>
      <w:r w:rsidRPr="00931340">
        <w:rPr>
          <w:color w:val="000000"/>
          <w:sz w:val="28"/>
          <w:szCs w:val="28"/>
        </w:rPr>
        <w:softHyphen/>
        <w:t>ме.</w:t>
      </w:r>
      <w:proofErr w:type="gramEnd"/>
      <w:r w:rsidRPr="00931340">
        <w:rPr>
          <w:color w:val="000000"/>
          <w:sz w:val="28"/>
          <w:szCs w:val="28"/>
        </w:rPr>
        <w:t xml:space="preserve"> Комическое представление пугающей ситуации способствует снижению у детей напряжения и тревоги. </w:t>
      </w:r>
      <w:proofErr w:type="gramStart"/>
      <w:r w:rsidRPr="00931340">
        <w:rPr>
          <w:color w:val="000000"/>
          <w:sz w:val="28"/>
          <w:szCs w:val="28"/>
        </w:rPr>
        <w:t>Такое проигрывание может также включать совместное с детьми сочинение комических вопросов и подготовку юмористических заданий друг для друга.)</w:t>
      </w:r>
      <w:proofErr w:type="gramEnd"/>
    </w:p>
    <w:p w:rsidR="00931340" w:rsidRPr="00931340" w:rsidRDefault="00931340" w:rsidP="0093134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1340">
        <w:rPr>
          <w:color w:val="000000"/>
          <w:sz w:val="28"/>
          <w:szCs w:val="28"/>
        </w:rPr>
        <w:t>выработка индивидуальной стратегии деятельности для каждого старшеклассника.</w:t>
      </w:r>
    </w:p>
    <w:p w:rsidR="00930523" w:rsidRPr="00931340" w:rsidRDefault="00931340">
      <w:pPr>
        <w:rPr>
          <w:sz w:val="28"/>
          <w:szCs w:val="28"/>
        </w:rPr>
      </w:pPr>
      <w:bookmarkStart w:id="0" w:name="_GoBack"/>
      <w:bookmarkEnd w:id="0"/>
    </w:p>
    <w:sectPr w:rsidR="00930523" w:rsidRPr="00931340" w:rsidSect="00931340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ED3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24C05"/>
    <w:multiLevelType w:val="hybridMultilevel"/>
    <w:tmpl w:val="99F4B4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93617"/>
    <w:multiLevelType w:val="hybridMultilevel"/>
    <w:tmpl w:val="8F6A5A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843A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7181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2F73D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40"/>
    <w:rsid w:val="00001F0A"/>
    <w:rsid w:val="000A075A"/>
    <w:rsid w:val="002B0855"/>
    <w:rsid w:val="002E6A65"/>
    <w:rsid w:val="003B528C"/>
    <w:rsid w:val="004E682D"/>
    <w:rsid w:val="005155A6"/>
    <w:rsid w:val="005B6AE0"/>
    <w:rsid w:val="00931340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Company>Home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2014-11-17T14:17:00Z</dcterms:created>
  <dcterms:modified xsi:type="dcterms:W3CDTF">2014-11-17T14:18:00Z</dcterms:modified>
</cp:coreProperties>
</file>