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43"/>
        <w:gridCol w:w="5537"/>
        <w:gridCol w:w="2930"/>
        <w:gridCol w:w="2519"/>
        <w:gridCol w:w="2519"/>
      </w:tblGrid>
      <w:tr w:rsidR="00345B0F" w:rsidTr="00345B0F">
        <w:tc>
          <w:tcPr>
            <w:tcW w:w="14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B0F" w:rsidRPr="00737BA2" w:rsidRDefault="00737BA2" w:rsidP="00737BA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</w:t>
            </w:r>
            <w:r w:rsidR="00345B0F" w:rsidRPr="00737BA2">
              <w:rPr>
                <w:b/>
                <w:sz w:val="26"/>
                <w:szCs w:val="26"/>
              </w:rPr>
              <w:t>тажировочная</w:t>
            </w:r>
            <w:proofErr w:type="spellEnd"/>
            <w:r w:rsidR="00345B0F" w:rsidRPr="00737BA2">
              <w:rPr>
                <w:b/>
                <w:sz w:val="26"/>
                <w:szCs w:val="26"/>
              </w:rPr>
              <w:t xml:space="preserve">  площадка</w:t>
            </w:r>
          </w:p>
          <w:p w:rsidR="00345B0F" w:rsidRDefault="00345B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ГАОУ ДОВО «Владимирский институт развития образования им. Л.И.</w:t>
            </w:r>
            <w:r w:rsidR="00737BA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Новиковой» (ВИРО)</w:t>
            </w:r>
          </w:p>
          <w:p w:rsidR="00345B0F" w:rsidRDefault="00345B0F">
            <w:pPr>
              <w:jc w:val="center"/>
              <w:rPr>
                <w:b/>
                <w:sz w:val="26"/>
                <w:szCs w:val="26"/>
              </w:rPr>
            </w:pPr>
          </w:p>
          <w:p w:rsidR="00345B0F" w:rsidRDefault="00345B0F">
            <w:pPr>
              <w:jc w:val="center"/>
              <w:rPr>
                <w:sz w:val="26"/>
                <w:szCs w:val="26"/>
              </w:rPr>
            </w:pPr>
          </w:p>
        </w:tc>
      </w:tr>
      <w:tr w:rsidR="00345B0F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F" w:rsidRDefault="00345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Куратор</w:t>
            </w:r>
          </w:p>
        </w:tc>
      </w:tr>
      <w:tr w:rsidR="00345B0F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0F" w:rsidRDefault="00345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общеобразовательное учреждение «Санниковская  основная общеобразовательная школа» </w:t>
            </w:r>
          </w:p>
          <w:p w:rsidR="00345B0F" w:rsidRDefault="00345B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 w:rsidP="00345B0F">
            <w:pPr>
              <w:jc w:val="both"/>
              <w:rPr>
                <w:sz w:val="26"/>
                <w:szCs w:val="26"/>
              </w:rPr>
            </w:pPr>
            <w:r w:rsidRPr="00737BA2">
              <w:rPr>
                <w:sz w:val="26"/>
                <w:szCs w:val="26"/>
              </w:rPr>
              <w:t>«Особенности организации образовательной деятельности  в условиях малокомплектной сельской школы».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 w:rsidP="00B55ED2">
            <w:pPr>
              <w:pStyle w:val="a3"/>
              <w:rPr>
                <w:sz w:val="26"/>
                <w:szCs w:val="26"/>
              </w:rPr>
            </w:pPr>
            <w:r w:rsidRPr="00737BA2">
              <w:rPr>
                <w:sz w:val="26"/>
                <w:szCs w:val="26"/>
              </w:rPr>
              <w:t xml:space="preserve">Протокол Ученого совета ВИРО от </w:t>
            </w:r>
            <w:r w:rsidR="00B55ED2">
              <w:rPr>
                <w:sz w:val="26"/>
                <w:szCs w:val="26"/>
              </w:rPr>
              <w:t>16.11.</w:t>
            </w:r>
            <w:r w:rsidRPr="00737BA2">
              <w:rPr>
                <w:sz w:val="26"/>
                <w:szCs w:val="26"/>
              </w:rPr>
              <w:t>201</w:t>
            </w:r>
            <w:r w:rsidR="00B55ED2">
              <w:rPr>
                <w:sz w:val="26"/>
                <w:szCs w:val="26"/>
              </w:rPr>
              <w:t>7</w:t>
            </w:r>
            <w:r w:rsidRPr="00737BA2">
              <w:rPr>
                <w:sz w:val="26"/>
                <w:szCs w:val="26"/>
              </w:rPr>
              <w:t xml:space="preserve"> г. № </w:t>
            </w:r>
            <w:r w:rsidR="00B55ED2">
              <w:rPr>
                <w:sz w:val="26"/>
                <w:szCs w:val="26"/>
              </w:rPr>
              <w:t>64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0F" w:rsidRDefault="00345B0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Хлопченкова</w:t>
            </w:r>
            <w:proofErr w:type="spellEnd"/>
            <w:r>
              <w:rPr>
                <w:sz w:val="26"/>
                <w:szCs w:val="26"/>
              </w:rPr>
              <w:t xml:space="preserve"> Антонина Николаевна, </w:t>
            </w:r>
          </w:p>
          <w:p w:rsidR="00345B0F" w:rsidRDefault="00345B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педагогического  менеджмента ВИРО</w:t>
            </w:r>
          </w:p>
        </w:tc>
      </w:tr>
      <w:tr w:rsidR="00B55ED2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Pr="00EA1D6A" w:rsidRDefault="00B55ED2" w:rsidP="00EC6DD8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Pr="00EA1D6A" w:rsidRDefault="00B55ED2" w:rsidP="00EC6DD8">
            <w:pPr>
              <w:jc w:val="center"/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 xml:space="preserve">Муниципальное бюджетное общеобразовательное учреждение «Малыгинская  средняя общеобразовательная школа» </w:t>
            </w:r>
          </w:p>
          <w:p w:rsidR="00B55ED2" w:rsidRPr="00EA1D6A" w:rsidRDefault="00B55ED2" w:rsidP="00EC6D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Pr="00EA1D6A" w:rsidRDefault="00B55ED2" w:rsidP="00EC6DD8">
            <w:pPr>
              <w:jc w:val="both"/>
              <w:rPr>
                <w:sz w:val="26"/>
                <w:szCs w:val="26"/>
              </w:rPr>
            </w:pPr>
            <w:r>
              <w:rPr>
                <w:iCs/>
              </w:rPr>
              <w:t>К</w:t>
            </w:r>
            <w:r w:rsidRPr="00C21C52">
              <w:rPr>
                <w:iCs/>
              </w:rPr>
              <w:t>ультурно-образовательный сетевой проект с использованием ИКТ («Усадьба Танеева С.И.: вчера и сегодня»)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Pr="00E62E71" w:rsidRDefault="00B55ED2" w:rsidP="00EC6DD8">
            <w:pPr>
              <w:pStyle w:val="a3"/>
              <w:rPr>
                <w:sz w:val="26"/>
                <w:szCs w:val="26"/>
              </w:rPr>
            </w:pPr>
            <w:r>
              <w:rPr>
                <w:bCs/>
              </w:rPr>
              <w:t>П</w:t>
            </w:r>
            <w:r w:rsidRPr="00E62E71">
              <w:rPr>
                <w:bCs/>
              </w:rPr>
              <w:t>ротокол Ученого совета ВИРО от 24.12.2015 г. № 40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Pr="00EA1D6A" w:rsidRDefault="00B55ED2" w:rsidP="00EC6DD8">
            <w:pPr>
              <w:rPr>
                <w:sz w:val="26"/>
                <w:szCs w:val="26"/>
              </w:rPr>
            </w:pPr>
            <w:proofErr w:type="spellStart"/>
            <w:r w:rsidRPr="00EA1D6A">
              <w:rPr>
                <w:sz w:val="26"/>
                <w:szCs w:val="26"/>
              </w:rPr>
              <w:t>Хлопченкова</w:t>
            </w:r>
            <w:proofErr w:type="spellEnd"/>
            <w:r w:rsidRPr="00EA1D6A">
              <w:rPr>
                <w:sz w:val="26"/>
                <w:szCs w:val="26"/>
              </w:rPr>
              <w:t xml:space="preserve"> Антонина Николаевна, </w:t>
            </w:r>
          </w:p>
          <w:p w:rsidR="00B55ED2" w:rsidRPr="00EA1D6A" w:rsidRDefault="00B55ED2" w:rsidP="00EC6DD8">
            <w:pPr>
              <w:rPr>
                <w:sz w:val="26"/>
                <w:szCs w:val="26"/>
              </w:rPr>
            </w:pPr>
            <w:r w:rsidRPr="00EA1D6A">
              <w:rPr>
                <w:sz w:val="26"/>
                <w:szCs w:val="26"/>
              </w:rPr>
              <w:t>доцент кафедры педагогического  менеджмента ВИРО</w:t>
            </w:r>
          </w:p>
        </w:tc>
      </w:tr>
      <w:tr w:rsidR="00B55ED2" w:rsidTr="00345B0F">
        <w:tc>
          <w:tcPr>
            <w:tcW w:w="14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</w:p>
          <w:p w:rsidR="00B55ED2" w:rsidRDefault="00B55E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Областные инновационные площадки, </w:t>
            </w:r>
          </w:p>
          <w:p w:rsidR="00B55ED2" w:rsidRDefault="00B55ED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действующие</w:t>
            </w:r>
            <w:proofErr w:type="gramEnd"/>
            <w:r>
              <w:rPr>
                <w:b/>
                <w:sz w:val="26"/>
                <w:szCs w:val="26"/>
              </w:rPr>
              <w:t xml:space="preserve">  на базе муниципальных образовательных учреждений Ковровского района</w:t>
            </w:r>
          </w:p>
          <w:p w:rsidR="00B55ED2" w:rsidRDefault="00B55ED2">
            <w:pPr>
              <w:jc w:val="center"/>
              <w:rPr>
                <w:sz w:val="26"/>
                <w:szCs w:val="26"/>
              </w:rPr>
            </w:pPr>
          </w:p>
        </w:tc>
      </w:tr>
      <w:tr w:rsidR="00B55ED2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открытия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</w:t>
            </w:r>
          </w:p>
        </w:tc>
      </w:tr>
      <w:tr w:rsidR="00B55ED2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дошкольное образовательное учреждение детский сад комбинированного вида №11 «Солнышко»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«Создание модели </w:t>
            </w:r>
            <w:proofErr w:type="spellStart"/>
            <w:r>
              <w:rPr>
                <w:sz w:val="26"/>
                <w:szCs w:val="26"/>
              </w:rPr>
              <w:t>безбарьерной</w:t>
            </w:r>
            <w:proofErr w:type="spellEnd"/>
            <w:r>
              <w:rPr>
                <w:sz w:val="26"/>
                <w:szCs w:val="26"/>
              </w:rPr>
              <w:t xml:space="preserve"> среды на базе сельского территориального комплекса дошкольного образования»</w:t>
            </w:r>
          </w:p>
          <w:p w:rsidR="00B55ED2" w:rsidRDefault="00B55E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департамента образования от 27.06.2014  №913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Сиднева Лариса Юрьевна, 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сх.н</w:t>
            </w:r>
            <w:proofErr w:type="spellEnd"/>
            <w:r>
              <w:rPr>
                <w:sz w:val="26"/>
                <w:szCs w:val="26"/>
              </w:rPr>
              <w:t>., доцент кафедры психологии ВИРО</w:t>
            </w:r>
          </w:p>
        </w:tc>
      </w:tr>
      <w:tr w:rsidR="00B55ED2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образования детей «Дворец творчества детей и молодежи»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 модели туристско-образовательного центра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департамента образования от 29 мая 2015 г. № 536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ED2" w:rsidRDefault="00B55E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Наталья Николаевна, директор Владимирского института туризма и гостеприимства, профессор, доктор педагогических наук, кандидат биологических наук</w:t>
            </w:r>
          </w:p>
        </w:tc>
      </w:tr>
      <w:tr w:rsidR="00B55ED2" w:rsidTr="00345B0F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 w:rsidP="00737B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737BA2">
              <w:rPr>
                <w:sz w:val="26"/>
                <w:szCs w:val="26"/>
              </w:rPr>
              <w:t xml:space="preserve"> «Мелеховская </w:t>
            </w:r>
            <w:r>
              <w:rPr>
                <w:sz w:val="26"/>
                <w:szCs w:val="26"/>
              </w:rPr>
              <w:t>средняя общеобразовательная школа</w:t>
            </w:r>
            <w:r w:rsidRPr="00737BA2">
              <w:rPr>
                <w:sz w:val="26"/>
                <w:szCs w:val="26"/>
              </w:rPr>
              <w:t xml:space="preserve"> № 1 имени И.П. Монахова Ковровского района»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 w:rsidP="00737B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737BA2">
              <w:rPr>
                <w:sz w:val="26"/>
                <w:szCs w:val="26"/>
              </w:rPr>
              <w:t>Создание центра патриотического воспитания и допризывной подготовки в общеобразовательной организации»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 w:rsidP="00737BA2">
            <w:pPr>
              <w:jc w:val="both"/>
              <w:rPr>
                <w:sz w:val="26"/>
                <w:szCs w:val="26"/>
              </w:rPr>
            </w:pPr>
            <w:r w:rsidRPr="00737BA2">
              <w:rPr>
                <w:sz w:val="26"/>
                <w:szCs w:val="26"/>
              </w:rPr>
              <w:t>Приказ департамента образования администрации Владимирской области № 239 от 16.03.2017</w:t>
            </w:r>
            <w:r w:rsidRPr="00B03565"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D2" w:rsidRDefault="00B55ED2" w:rsidP="00737BA2">
            <w:pPr>
              <w:jc w:val="both"/>
              <w:rPr>
                <w:sz w:val="26"/>
                <w:szCs w:val="26"/>
              </w:rPr>
            </w:pPr>
            <w:r w:rsidRPr="00737BA2">
              <w:rPr>
                <w:sz w:val="26"/>
                <w:szCs w:val="26"/>
              </w:rPr>
              <w:t>Шумилина Т.О., зав. кафедрой педагогического менеджмента «Владимирский институт развития образования имени Л.И. Новиковой»</w:t>
            </w:r>
          </w:p>
        </w:tc>
      </w:tr>
    </w:tbl>
    <w:p w:rsidR="00345B0F" w:rsidRDefault="00345B0F" w:rsidP="00345B0F"/>
    <w:p w:rsidR="00345B0F" w:rsidRDefault="00345B0F" w:rsidP="00345B0F">
      <w:pPr>
        <w:jc w:val="center"/>
        <w:rPr>
          <w:b/>
        </w:rPr>
      </w:pPr>
      <w:r>
        <w:rPr>
          <w:b/>
        </w:rPr>
        <w:t xml:space="preserve">Муниципальные  инновационные  площадки </w:t>
      </w:r>
    </w:p>
    <w:p w:rsidR="00345B0F" w:rsidRDefault="00345B0F" w:rsidP="00345B0F">
      <w:pPr>
        <w:jc w:val="center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4678"/>
        <w:gridCol w:w="4252"/>
      </w:tblGrid>
      <w:tr w:rsidR="00345B0F" w:rsidTr="00345B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0F" w:rsidRDefault="00345B0F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0F" w:rsidRDefault="00345B0F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5B0F" w:rsidRDefault="00345B0F">
            <w:pPr>
              <w:pStyle w:val="a5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</w:tr>
      <w:tr w:rsidR="00345B0F" w:rsidTr="00345B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0F" w:rsidRDefault="00345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Муниципальное бюджетное дошкольное образовательное  учреждение  детский сад №20 «Колобок»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0F" w:rsidRDefault="00345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Создание стратегии профессионального и личностного саморазвития педагогов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B0F" w:rsidRDefault="00345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2016-2018 гг.</w:t>
            </w:r>
          </w:p>
          <w:p w:rsidR="00345B0F" w:rsidRDefault="00345B0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Приказ управления образования от 04.04.2016 № 166/2</w:t>
            </w:r>
          </w:p>
        </w:tc>
      </w:tr>
      <w:tr w:rsidR="00737BA2" w:rsidTr="00345B0F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2" w:rsidRDefault="00737BA2" w:rsidP="00737B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737BA2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Малыгинская</w:t>
            </w:r>
            <w:r w:rsidRPr="00737B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школа»</w:t>
            </w:r>
            <w:r w:rsidRPr="00737BA2">
              <w:rPr>
                <w:sz w:val="26"/>
                <w:szCs w:val="26"/>
              </w:rPr>
              <w:t xml:space="preserve"> Ковровского района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2" w:rsidRDefault="00737B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7BA2">
              <w:rPr>
                <w:sz w:val="26"/>
                <w:szCs w:val="26"/>
                <w:lang w:eastAsia="en-US"/>
              </w:rPr>
              <w:t>«Организация взаимодействия школы и социума при формировании гражданской иденти</w:t>
            </w:r>
            <w:bookmarkStart w:id="0" w:name="_GoBack"/>
            <w:bookmarkEnd w:id="0"/>
            <w:r w:rsidRPr="00737BA2">
              <w:rPr>
                <w:sz w:val="26"/>
                <w:szCs w:val="26"/>
                <w:lang w:eastAsia="en-US"/>
              </w:rPr>
              <w:t>чности через реализацию культурно-</w:t>
            </w:r>
            <w:r w:rsidRPr="00737BA2">
              <w:rPr>
                <w:sz w:val="26"/>
                <w:szCs w:val="26"/>
                <w:lang w:eastAsia="en-US"/>
              </w:rPr>
              <w:lastRenderedPageBreak/>
              <w:t>образовательных проектов с использованием ИКТ»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A2" w:rsidRDefault="00737B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7BA2">
              <w:rPr>
                <w:sz w:val="26"/>
                <w:szCs w:val="26"/>
                <w:lang w:eastAsia="en-US"/>
              </w:rPr>
              <w:lastRenderedPageBreak/>
              <w:t xml:space="preserve">Приказ  управления образования №411/11- </w:t>
            </w:r>
            <w:proofErr w:type="spellStart"/>
            <w:r w:rsidRPr="00737BA2">
              <w:rPr>
                <w:sz w:val="26"/>
                <w:szCs w:val="26"/>
                <w:lang w:eastAsia="en-US"/>
              </w:rPr>
              <w:t>осн</w:t>
            </w:r>
            <w:proofErr w:type="spellEnd"/>
            <w:r w:rsidRPr="00737BA2">
              <w:rPr>
                <w:sz w:val="26"/>
                <w:szCs w:val="26"/>
                <w:lang w:eastAsia="en-US"/>
              </w:rPr>
              <w:t>. от 24.08.2016г.</w:t>
            </w:r>
          </w:p>
        </w:tc>
      </w:tr>
    </w:tbl>
    <w:p w:rsidR="003C7F62" w:rsidRDefault="003C7F62"/>
    <w:sectPr w:rsidR="003C7F62" w:rsidSect="00345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42"/>
    <w:rsid w:val="00345B0F"/>
    <w:rsid w:val="003C7F62"/>
    <w:rsid w:val="00597F42"/>
    <w:rsid w:val="0065016C"/>
    <w:rsid w:val="00737BA2"/>
    <w:rsid w:val="00B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B0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5B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B0F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rsid w:val="0034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B0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5B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45B0F"/>
    <w:pPr>
      <w:ind w:left="720"/>
      <w:contextualSpacing/>
    </w:pPr>
    <w:rPr>
      <w:sz w:val="28"/>
      <w:szCs w:val="28"/>
    </w:rPr>
  </w:style>
  <w:style w:type="table" w:styleId="a6">
    <w:name w:val="Table Grid"/>
    <w:basedOn w:val="a1"/>
    <w:rsid w:val="0034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2018-10-12T11:20:00Z</dcterms:created>
  <dcterms:modified xsi:type="dcterms:W3CDTF">2018-10-22T09:30:00Z</dcterms:modified>
</cp:coreProperties>
</file>