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B" w:rsidRDefault="0087783B" w:rsidP="00BB4304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87783B" w:rsidRDefault="0087783B" w:rsidP="0087783B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</w:t>
      </w:r>
      <w:r w:rsidR="00F3677F">
        <w:rPr>
          <w:spacing w:val="20"/>
        </w:rPr>
        <w:t>я</w:t>
      </w:r>
      <w:r>
        <w:rPr>
          <w:spacing w:val="20"/>
        </w:rPr>
        <w:t xml:space="preserve"> Ковровского района</w:t>
      </w:r>
    </w:p>
    <w:p w:rsidR="0087783B" w:rsidRDefault="0087783B" w:rsidP="0087783B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87783B" w:rsidRDefault="0087783B" w:rsidP="0087783B">
      <w:pPr>
        <w:rPr>
          <w:sz w:val="28"/>
        </w:rPr>
      </w:pPr>
      <w:r>
        <w:rPr>
          <w:sz w:val="28"/>
        </w:rPr>
        <w:t xml:space="preserve">от </w:t>
      </w:r>
      <w:r w:rsidR="00AE62AB">
        <w:rPr>
          <w:sz w:val="28"/>
        </w:rPr>
        <w:t>28.02</w:t>
      </w:r>
      <w:r w:rsidR="00632B11">
        <w:rPr>
          <w:sz w:val="28"/>
        </w:rPr>
        <w:t>.2014</w:t>
      </w:r>
      <w:r>
        <w:rPr>
          <w:sz w:val="28"/>
        </w:rPr>
        <w:t xml:space="preserve">  №</w:t>
      </w:r>
      <w:r w:rsidR="00B178C4">
        <w:rPr>
          <w:sz w:val="28"/>
        </w:rPr>
        <w:t xml:space="preserve"> </w:t>
      </w:r>
      <w:r w:rsidR="00D20702">
        <w:rPr>
          <w:sz w:val="28"/>
        </w:rPr>
        <w:t xml:space="preserve"> </w:t>
      </w:r>
      <w:r w:rsidR="00AE62AB">
        <w:rPr>
          <w:sz w:val="28"/>
        </w:rPr>
        <w:t>72/1</w:t>
      </w:r>
    </w:p>
    <w:p w:rsidR="00B178C4" w:rsidRDefault="00B178C4" w:rsidP="0087783B">
      <w:pPr>
        <w:rPr>
          <w:sz w:val="28"/>
        </w:rPr>
      </w:pPr>
    </w:p>
    <w:p w:rsidR="00632B11" w:rsidRDefault="00632B11" w:rsidP="00353E73">
      <w:pPr>
        <w:jc w:val="both"/>
        <w:rPr>
          <w:i/>
        </w:rPr>
      </w:pPr>
      <w:r>
        <w:rPr>
          <w:i/>
        </w:rPr>
        <w:t xml:space="preserve">Об исполнении приказа департамента </w:t>
      </w:r>
    </w:p>
    <w:p w:rsidR="00632B11" w:rsidRDefault="00632B11" w:rsidP="00353E73">
      <w:pPr>
        <w:jc w:val="both"/>
        <w:rPr>
          <w:i/>
        </w:rPr>
      </w:pPr>
      <w:r>
        <w:rPr>
          <w:i/>
        </w:rPr>
        <w:t>образования администрации Владимирской</w:t>
      </w:r>
    </w:p>
    <w:p w:rsidR="00B178C4" w:rsidRDefault="00B95909" w:rsidP="00353E73">
      <w:pPr>
        <w:jc w:val="both"/>
        <w:rPr>
          <w:i/>
        </w:rPr>
      </w:pPr>
      <w:r>
        <w:rPr>
          <w:i/>
        </w:rPr>
        <w:t xml:space="preserve"> области от 10.02.2014 №195</w:t>
      </w:r>
    </w:p>
    <w:p w:rsidR="00287BA7" w:rsidRDefault="00287BA7" w:rsidP="00353E73">
      <w:pPr>
        <w:jc w:val="both"/>
        <w:rPr>
          <w:i/>
        </w:rPr>
      </w:pPr>
    </w:p>
    <w:p w:rsidR="00287BA7" w:rsidRDefault="00287BA7" w:rsidP="00287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7BA7" w:rsidRPr="004E40EA" w:rsidRDefault="00287BA7" w:rsidP="00287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D7F">
        <w:rPr>
          <w:sz w:val="28"/>
          <w:szCs w:val="28"/>
        </w:rPr>
        <w:t xml:space="preserve">  </w:t>
      </w:r>
      <w:r w:rsidR="00632B11">
        <w:rPr>
          <w:sz w:val="28"/>
          <w:szCs w:val="28"/>
        </w:rPr>
        <w:t>Во исполнение приказа департамента образования админист</w:t>
      </w:r>
      <w:r w:rsidR="00B95909">
        <w:rPr>
          <w:sz w:val="28"/>
          <w:szCs w:val="28"/>
        </w:rPr>
        <w:t>рации Владимирской области от 10</w:t>
      </w:r>
      <w:r w:rsidR="00632B11">
        <w:rPr>
          <w:sz w:val="28"/>
          <w:szCs w:val="28"/>
        </w:rPr>
        <w:t>.</w:t>
      </w:r>
      <w:r w:rsidR="00B95909">
        <w:rPr>
          <w:sz w:val="28"/>
          <w:szCs w:val="28"/>
        </w:rPr>
        <w:t>02.2014 № 195</w:t>
      </w:r>
      <w:r w:rsidR="00CB58CB">
        <w:rPr>
          <w:sz w:val="28"/>
          <w:szCs w:val="28"/>
        </w:rPr>
        <w:t xml:space="preserve"> </w:t>
      </w:r>
      <w:r w:rsidR="004E40EA">
        <w:rPr>
          <w:sz w:val="28"/>
          <w:szCs w:val="28"/>
        </w:rPr>
        <w:t>«О</w:t>
      </w:r>
      <w:r w:rsidR="00B95909">
        <w:rPr>
          <w:sz w:val="28"/>
          <w:szCs w:val="28"/>
        </w:rPr>
        <w:t>б исполнении решения коллегии департамента образования «О ходе информатизации региональной системы образования»</w:t>
      </w:r>
      <w:r w:rsidR="00CB58CB"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8279A1" w:rsidRDefault="008279A1" w:rsidP="00B1598A">
      <w:pPr>
        <w:jc w:val="both"/>
        <w:rPr>
          <w:b/>
          <w:sz w:val="28"/>
          <w:szCs w:val="28"/>
        </w:rPr>
      </w:pPr>
    </w:p>
    <w:p w:rsidR="00C32B65" w:rsidRPr="002E17F0" w:rsidRDefault="00B05FCD" w:rsidP="00E2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598A" w:rsidRPr="002E17F0">
        <w:rPr>
          <w:sz w:val="28"/>
          <w:szCs w:val="28"/>
        </w:rPr>
        <w:t>Принять  к руководству и исполнению приказ департамента образования админист</w:t>
      </w:r>
      <w:r w:rsidR="00C32B65" w:rsidRPr="002E17F0">
        <w:rPr>
          <w:sz w:val="28"/>
          <w:szCs w:val="28"/>
        </w:rPr>
        <w:t>рации Владимирской области от 10.02.2014 № 195 «Об исполнении решения коллегии департамента образования «О ходе информатизации региональной системы образования».</w:t>
      </w:r>
    </w:p>
    <w:p w:rsidR="004A1907" w:rsidRPr="002E17F0" w:rsidRDefault="00B05FCD" w:rsidP="00E2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907" w:rsidRPr="002E17F0">
        <w:rPr>
          <w:sz w:val="28"/>
          <w:szCs w:val="28"/>
        </w:rPr>
        <w:t xml:space="preserve">Заведующему отделом  информатизации и мониторинга МБУ «ЦРО»   (С.Л. </w:t>
      </w:r>
      <w:proofErr w:type="spellStart"/>
      <w:r w:rsidR="004A1907" w:rsidRPr="002E17F0">
        <w:rPr>
          <w:sz w:val="28"/>
          <w:szCs w:val="28"/>
        </w:rPr>
        <w:t>Павшук</w:t>
      </w:r>
      <w:proofErr w:type="spellEnd"/>
      <w:r w:rsidR="004A1907" w:rsidRPr="002E17F0">
        <w:rPr>
          <w:sz w:val="28"/>
          <w:szCs w:val="28"/>
        </w:rPr>
        <w:t>):</w:t>
      </w:r>
    </w:p>
    <w:p w:rsidR="004A1907" w:rsidRDefault="002E17F0" w:rsidP="00E2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A1907">
        <w:rPr>
          <w:sz w:val="28"/>
          <w:szCs w:val="28"/>
        </w:rPr>
        <w:t xml:space="preserve">Продолжить работу по </w:t>
      </w:r>
      <w:r w:rsidR="00A65828">
        <w:rPr>
          <w:sz w:val="28"/>
          <w:szCs w:val="28"/>
        </w:rPr>
        <w:t xml:space="preserve">выполнению плана мероприятий по </w:t>
      </w:r>
      <w:r w:rsidR="004A1907">
        <w:rPr>
          <w:sz w:val="28"/>
          <w:szCs w:val="28"/>
        </w:rPr>
        <w:t xml:space="preserve">реализации </w:t>
      </w:r>
      <w:r w:rsidR="008279A1">
        <w:rPr>
          <w:sz w:val="28"/>
          <w:szCs w:val="28"/>
        </w:rPr>
        <w:t xml:space="preserve"> </w:t>
      </w:r>
      <w:r w:rsidR="004A1907">
        <w:rPr>
          <w:sz w:val="28"/>
          <w:szCs w:val="28"/>
        </w:rPr>
        <w:t>Концепции информатизации системы о</w:t>
      </w:r>
      <w:r w:rsidR="008279A1">
        <w:rPr>
          <w:sz w:val="28"/>
          <w:szCs w:val="28"/>
        </w:rPr>
        <w:t xml:space="preserve">бразования Ковровского района </w:t>
      </w:r>
      <w:r w:rsidR="00A65828">
        <w:rPr>
          <w:sz w:val="28"/>
          <w:szCs w:val="28"/>
        </w:rPr>
        <w:t>на 2013-2015 г.г.</w:t>
      </w:r>
    </w:p>
    <w:p w:rsidR="004A1907" w:rsidRDefault="00E26F87" w:rsidP="00E26F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E17F0">
        <w:rPr>
          <w:sz w:val="28"/>
          <w:szCs w:val="28"/>
        </w:rPr>
        <w:t xml:space="preserve">2.2. </w:t>
      </w:r>
      <w:r w:rsidR="004A1907">
        <w:rPr>
          <w:sz w:val="28"/>
          <w:szCs w:val="28"/>
        </w:rPr>
        <w:t>Создать необходимые условия для работы с инструментами информационного портала и оказания муниципальных услуг в сфере образования в электронном виде, обеспечить внедрение ИС, интегрированных с информационным порталом системы образования Владимирской области (при необходимости  - интеграцию применяемых ИС с Порталом) в деятельность всех подведомственных образова</w:t>
      </w:r>
      <w:r w:rsidR="00A65828">
        <w:rPr>
          <w:sz w:val="28"/>
          <w:szCs w:val="28"/>
        </w:rPr>
        <w:t>тельных организаций и ведение ИС</w:t>
      </w:r>
      <w:r w:rsidR="004A1907">
        <w:rPr>
          <w:sz w:val="28"/>
          <w:szCs w:val="28"/>
        </w:rPr>
        <w:t xml:space="preserve"> в постоянном режиме.</w:t>
      </w:r>
    </w:p>
    <w:p w:rsidR="004A1907" w:rsidRPr="00B05FCD" w:rsidRDefault="00B05FCD" w:rsidP="00E2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469C" w:rsidRPr="00B05FCD">
        <w:rPr>
          <w:sz w:val="28"/>
          <w:szCs w:val="28"/>
        </w:rPr>
        <w:t>З</w:t>
      </w:r>
      <w:r w:rsidR="004A1907" w:rsidRPr="00B05FCD">
        <w:rPr>
          <w:sz w:val="28"/>
          <w:szCs w:val="28"/>
        </w:rPr>
        <w:t>аместителю директора по информационно-методическому обеспечению    (С.В.Чернышева)  обеспечить повышение квалификации административного и педагогического персонала образовательных организаций по применению инструментов внедряемых ИС в профессионал</w:t>
      </w:r>
      <w:r w:rsidR="001A469C" w:rsidRPr="00B05FCD">
        <w:rPr>
          <w:sz w:val="28"/>
          <w:szCs w:val="28"/>
        </w:rPr>
        <w:t>ьной деятельности.</w:t>
      </w:r>
    </w:p>
    <w:p w:rsidR="001A469C" w:rsidRPr="00B05FCD" w:rsidRDefault="00B05FCD" w:rsidP="00E26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469C" w:rsidRPr="00B05FCD">
        <w:rPr>
          <w:sz w:val="28"/>
          <w:szCs w:val="28"/>
        </w:rPr>
        <w:t>Ответственным исполнителям по внесению изменений и дополнений в административные регламенты на оказание государственных и м</w:t>
      </w:r>
      <w:r w:rsidR="00A65828" w:rsidRPr="00B05FCD">
        <w:rPr>
          <w:sz w:val="28"/>
          <w:szCs w:val="28"/>
        </w:rPr>
        <w:t xml:space="preserve">униципальных услуг (Н.А. </w:t>
      </w:r>
      <w:proofErr w:type="spellStart"/>
      <w:r w:rsidR="00A65828" w:rsidRPr="00B05FCD">
        <w:rPr>
          <w:sz w:val="28"/>
          <w:szCs w:val="28"/>
        </w:rPr>
        <w:t>Горбашо</w:t>
      </w:r>
      <w:r w:rsidR="001A469C" w:rsidRPr="00B05FCD">
        <w:rPr>
          <w:sz w:val="28"/>
          <w:szCs w:val="28"/>
        </w:rPr>
        <w:t>ва</w:t>
      </w:r>
      <w:proofErr w:type="spellEnd"/>
      <w:r w:rsidR="001A469C" w:rsidRPr="00B05FCD">
        <w:rPr>
          <w:sz w:val="28"/>
          <w:szCs w:val="28"/>
        </w:rPr>
        <w:t xml:space="preserve">, И.Е. Медведева, О.В. </w:t>
      </w:r>
      <w:proofErr w:type="spellStart"/>
      <w:r w:rsidR="001A469C" w:rsidRPr="00B05FCD">
        <w:rPr>
          <w:sz w:val="28"/>
          <w:szCs w:val="28"/>
        </w:rPr>
        <w:t>Носилина</w:t>
      </w:r>
      <w:proofErr w:type="spellEnd"/>
      <w:r w:rsidR="001A469C" w:rsidRPr="00B05FCD">
        <w:rPr>
          <w:sz w:val="28"/>
          <w:szCs w:val="28"/>
        </w:rPr>
        <w:t>, С.В. Чернышё</w:t>
      </w:r>
      <w:r w:rsidR="0024282E">
        <w:rPr>
          <w:sz w:val="28"/>
          <w:szCs w:val="28"/>
        </w:rPr>
        <w:t xml:space="preserve">ва, С.Е. Затеева, </w:t>
      </w:r>
      <w:r w:rsidR="001A469C" w:rsidRPr="00B05FCD">
        <w:rPr>
          <w:sz w:val="28"/>
          <w:szCs w:val="28"/>
        </w:rPr>
        <w:t>О.В. Голод) привести в соответствие требованиям федерального и регионального законодательства перечень муниципальных услуг в сфере образования.</w:t>
      </w:r>
    </w:p>
    <w:p w:rsidR="001A469C" w:rsidRDefault="001A469C" w:rsidP="004A1907">
      <w:pPr>
        <w:jc w:val="both"/>
        <w:rPr>
          <w:sz w:val="28"/>
          <w:szCs w:val="28"/>
        </w:rPr>
      </w:pPr>
    </w:p>
    <w:p w:rsidR="004A1907" w:rsidRDefault="004A1907" w:rsidP="00B1598A">
      <w:pPr>
        <w:jc w:val="both"/>
        <w:rPr>
          <w:sz w:val="28"/>
          <w:szCs w:val="28"/>
        </w:rPr>
      </w:pPr>
    </w:p>
    <w:p w:rsidR="004A1907" w:rsidRDefault="004A1907" w:rsidP="00B1598A">
      <w:pPr>
        <w:jc w:val="both"/>
        <w:rPr>
          <w:sz w:val="28"/>
          <w:szCs w:val="28"/>
        </w:rPr>
      </w:pPr>
    </w:p>
    <w:p w:rsidR="001A469C" w:rsidRDefault="001A469C" w:rsidP="001A46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2E17F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Руководителям общеобразовательных организаций проводить широкую разъяснительную работу среди родителей, обучающихся, общественности по переходу к использованию ИС в деятельности образовательных учреждений Ковровского района, в том числе к ведению элект</w:t>
      </w:r>
      <w:r w:rsidR="00A65828">
        <w:rPr>
          <w:sz w:val="28"/>
          <w:szCs w:val="28"/>
        </w:rPr>
        <w:t>ронных журналов, дневников</w:t>
      </w:r>
      <w:r>
        <w:rPr>
          <w:sz w:val="28"/>
          <w:szCs w:val="28"/>
        </w:rPr>
        <w:t>, а также по использованию возможностей портала для получения  информации о системе образования Владимирской области, в том числе для получения государственных и муниципальных услуг в сфере образования.</w:t>
      </w:r>
      <w:proofErr w:type="gramEnd"/>
    </w:p>
    <w:p w:rsidR="002E17F0" w:rsidRDefault="002E17F0" w:rsidP="002E1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Заместителю</w:t>
      </w:r>
      <w:r w:rsidRPr="002E17F0">
        <w:rPr>
          <w:sz w:val="28"/>
          <w:szCs w:val="28"/>
        </w:rPr>
        <w:t xml:space="preserve"> директора по финансово-эко</w:t>
      </w:r>
      <w:r>
        <w:rPr>
          <w:sz w:val="28"/>
          <w:szCs w:val="28"/>
        </w:rPr>
        <w:t>номическому обеспечению, главному</w:t>
      </w:r>
      <w:r w:rsidRPr="002E17F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у МБУ «ЦРО» (И.В. Алексеева) предусмотреть в бюджете на последующие годы средства на выполнение мероприятий по реализацию Концепции информатизации системы образования Ковровского района на 2013-2015 г.г.</w:t>
      </w:r>
    </w:p>
    <w:p w:rsidR="00AE62AB" w:rsidRDefault="002E17F0" w:rsidP="00A65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5828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gramStart"/>
      <w:r w:rsidR="00AE62AB">
        <w:rPr>
          <w:sz w:val="28"/>
          <w:szCs w:val="28"/>
        </w:rPr>
        <w:t>Контроль за</w:t>
      </w:r>
      <w:proofErr w:type="gramEnd"/>
      <w:r w:rsidR="00AE62AB">
        <w:rPr>
          <w:sz w:val="28"/>
          <w:szCs w:val="28"/>
        </w:rPr>
        <w:t xml:space="preserve"> исполнением приказа возложить на заместителя начальника управления  образования  И.Е.Медведеву.</w:t>
      </w:r>
    </w:p>
    <w:p w:rsidR="008506BB" w:rsidRDefault="00353E73" w:rsidP="008506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165735</wp:posOffset>
            </wp:positionV>
            <wp:extent cx="838200" cy="71437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809" w:rsidRDefault="004D1809" w:rsidP="008506BB">
      <w:pPr>
        <w:jc w:val="both"/>
        <w:rPr>
          <w:sz w:val="28"/>
          <w:szCs w:val="28"/>
        </w:rPr>
      </w:pPr>
    </w:p>
    <w:p w:rsidR="008506BB" w:rsidRDefault="008506BB" w:rsidP="0085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</w:t>
      </w:r>
      <w:r w:rsidR="003807A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AD47EB">
        <w:rPr>
          <w:sz w:val="28"/>
          <w:szCs w:val="28"/>
        </w:rPr>
        <w:t>С.А.Арлашина</w:t>
      </w:r>
    </w:p>
    <w:p w:rsidR="00C444D8" w:rsidRDefault="00C444D8" w:rsidP="001C1F7F">
      <w:pPr>
        <w:ind w:left="360"/>
        <w:jc w:val="both"/>
        <w:rPr>
          <w:sz w:val="28"/>
          <w:szCs w:val="28"/>
        </w:rPr>
      </w:pPr>
    </w:p>
    <w:p w:rsidR="001C1F7F" w:rsidRPr="00C74042" w:rsidRDefault="001C1F7F" w:rsidP="001C1F7F">
      <w:pPr>
        <w:ind w:left="360"/>
        <w:jc w:val="both"/>
        <w:rPr>
          <w:sz w:val="28"/>
          <w:szCs w:val="28"/>
        </w:rPr>
      </w:pPr>
    </w:p>
    <w:p w:rsidR="00C04D31" w:rsidRDefault="00C04D31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AE62AB" w:rsidRDefault="00AE62AB">
      <w:pPr>
        <w:rPr>
          <w:sz w:val="28"/>
          <w:szCs w:val="28"/>
        </w:rPr>
      </w:pPr>
    </w:p>
    <w:tbl>
      <w:tblPr>
        <w:tblW w:w="94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6"/>
        <w:gridCol w:w="1718"/>
        <w:gridCol w:w="2482"/>
        <w:gridCol w:w="1506"/>
      </w:tblGrid>
      <w:tr w:rsidR="001A469C" w:rsidRPr="00FB598A" w:rsidTr="004E7D69">
        <w:trPr>
          <w:cantSplit/>
          <w:trHeight w:val="29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 w:rsidRPr="00FB598A">
              <w:rPr>
                <w:sz w:val="26"/>
              </w:rPr>
              <w:t>Готовил: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both"/>
              <w:rPr>
                <w:sz w:val="2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1A469C" w:rsidRPr="00332BC6" w:rsidTr="004E7D69">
        <w:trPr>
          <w:cantSplit/>
          <w:trHeight w:val="8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773A3C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информатизации и мониторинга МБУ «ЦРО»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С.Л. </w:t>
            </w:r>
            <w:proofErr w:type="spellStart"/>
            <w:r>
              <w:rPr>
                <w:sz w:val="26"/>
              </w:rPr>
              <w:t>Павшук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</w:p>
        </w:tc>
      </w:tr>
      <w:tr w:rsidR="001A469C" w:rsidRPr="00FB598A" w:rsidTr="004E7D69">
        <w:trPr>
          <w:cantSplit/>
          <w:trHeight w:val="29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</w:pPr>
            <w:r w:rsidRPr="00FB598A">
              <w:t>(подпись)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</w:pPr>
            <w:r w:rsidRPr="00FB598A">
              <w:t>(дата)</w:t>
            </w:r>
          </w:p>
        </w:tc>
      </w:tr>
      <w:tr w:rsidR="001A469C" w:rsidRPr="00FB598A" w:rsidTr="004E7D69">
        <w:trPr>
          <w:cantSplit/>
          <w:trHeight w:val="29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Ознакомлена</w:t>
            </w:r>
            <w:proofErr w:type="gramStart"/>
            <w:r>
              <w:rPr>
                <w:sz w:val="26"/>
              </w:rPr>
              <w:t xml:space="preserve"> </w:t>
            </w:r>
            <w:r w:rsidRPr="00FB598A">
              <w:rPr>
                <w:sz w:val="26"/>
              </w:rPr>
              <w:t>: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both"/>
              <w:rPr>
                <w:sz w:val="2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1A469C" w:rsidRPr="00FB598A" w:rsidTr="004E7D69">
        <w:trPr>
          <w:cantSplit/>
          <w:trHeight w:val="29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773A3C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Медведева И.Е.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</w:p>
        </w:tc>
      </w:tr>
      <w:tr w:rsidR="001A469C" w:rsidRPr="00FB598A" w:rsidTr="004E7D69">
        <w:trPr>
          <w:cantSplit/>
          <w:trHeight w:val="28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</w:pPr>
            <w:r w:rsidRPr="00FB598A">
              <w:t>(подпись)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9C" w:rsidRPr="00FB598A" w:rsidRDefault="001A469C" w:rsidP="004E7D69">
            <w:pPr>
              <w:tabs>
                <w:tab w:val="left" w:pos="1134"/>
                <w:tab w:val="left" w:pos="7371"/>
              </w:tabs>
              <w:jc w:val="center"/>
            </w:pPr>
            <w:r w:rsidRPr="00FB598A">
              <w:t>(дата)</w:t>
            </w:r>
          </w:p>
        </w:tc>
      </w:tr>
    </w:tbl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 w:rsidP="003807AB">
      <w:pPr>
        <w:tabs>
          <w:tab w:val="left" w:pos="7797"/>
        </w:tabs>
        <w:ind w:right="-2"/>
        <w:jc w:val="both"/>
        <w:rPr>
          <w:sz w:val="26"/>
        </w:rPr>
      </w:pPr>
    </w:p>
    <w:p w:rsidR="003807AB" w:rsidRPr="00FB598A" w:rsidRDefault="003807AB" w:rsidP="003807AB">
      <w:pPr>
        <w:tabs>
          <w:tab w:val="left" w:pos="7797"/>
        </w:tabs>
        <w:ind w:right="-2"/>
        <w:jc w:val="both"/>
        <w:rPr>
          <w:sz w:val="26"/>
        </w:rPr>
      </w:pPr>
    </w:p>
    <w:p w:rsidR="003807AB" w:rsidRPr="00FB598A" w:rsidRDefault="003807AB" w:rsidP="003807AB">
      <w:pPr>
        <w:tabs>
          <w:tab w:val="left" w:pos="7797"/>
        </w:tabs>
        <w:ind w:left="-709" w:right="-2"/>
        <w:jc w:val="both"/>
        <w:rPr>
          <w:sz w:val="26"/>
        </w:rPr>
      </w:pPr>
      <w:r w:rsidRPr="00FB598A">
        <w:rPr>
          <w:sz w:val="26"/>
        </w:rPr>
        <w:t>Разослать:</w:t>
      </w:r>
    </w:p>
    <w:tbl>
      <w:tblPr>
        <w:tblW w:w="0" w:type="auto"/>
        <w:tblInd w:w="-743" w:type="dxa"/>
        <w:tblLook w:val="0000"/>
      </w:tblPr>
      <w:tblGrid>
        <w:gridCol w:w="468"/>
        <w:gridCol w:w="5912"/>
      </w:tblGrid>
      <w:tr w:rsidR="003807AB" w:rsidRPr="00FB598A" w:rsidTr="00BB4304">
        <w:trPr>
          <w:cantSplit/>
        </w:trPr>
        <w:tc>
          <w:tcPr>
            <w:tcW w:w="468" w:type="dxa"/>
          </w:tcPr>
          <w:p w:rsidR="003807AB" w:rsidRPr="00FB598A" w:rsidRDefault="003807AB" w:rsidP="00BB4304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FB598A">
              <w:rPr>
                <w:sz w:val="26"/>
              </w:rPr>
              <w:t>1)</w:t>
            </w:r>
          </w:p>
        </w:tc>
        <w:tc>
          <w:tcPr>
            <w:tcW w:w="5912" w:type="dxa"/>
          </w:tcPr>
          <w:p w:rsidR="003807AB" w:rsidRPr="00FB598A" w:rsidRDefault="003807AB" w:rsidP="00BB4304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FB598A">
              <w:rPr>
                <w:sz w:val="26"/>
              </w:rPr>
              <w:t>управлению образования – 1 экз.</w:t>
            </w:r>
          </w:p>
        </w:tc>
      </w:tr>
      <w:tr w:rsidR="003807AB" w:rsidRPr="00FB598A" w:rsidTr="00BB4304">
        <w:trPr>
          <w:cantSplit/>
        </w:trPr>
        <w:tc>
          <w:tcPr>
            <w:tcW w:w="468" w:type="dxa"/>
          </w:tcPr>
          <w:p w:rsidR="003807AB" w:rsidRPr="00FB598A" w:rsidRDefault="003807AB" w:rsidP="00BB4304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Pr="00FB598A">
              <w:rPr>
                <w:sz w:val="26"/>
              </w:rPr>
              <w:t>)</w:t>
            </w:r>
          </w:p>
        </w:tc>
        <w:tc>
          <w:tcPr>
            <w:tcW w:w="5912" w:type="dxa"/>
          </w:tcPr>
          <w:p w:rsidR="003807AB" w:rsidRPr="00FB598A" w:rsidRDefault="00BB4304" w:rsidP="00BB4304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МБУ «ЦРО»</w:t>
            </w:r>
            <w:r w:rsidR="003807AB">
              <w:rPr>
                <w:sz w:val="26"/>
              </w:rPr>
              <w:t xml:space="preserve"> </w:t>
            </w:r>
            <w:r w:rsidR="00614AE1">
              <w:rPr>
                <w:sz w:val="26"/>
              </w:rPr>
              <w:t xml:space="preserve">  – 3</w:t>
            </w:r>
            <w:r w:rsidR="003807AB" w:rsidRPr="00FB598A">
              <w:rPr>
                <w:sz w:val="26"/>
              </w:rPr>
              <w:t xml:space="preserve"> экз.</w:t>
            </w:r>
          </w:p>
        </w:tc>
      </w:tr>
    </w:tbl>
    <w:p w:rsidR="003807AB" w:rsidRPr="00FB598A" w:rsidRDefault="003807AB" w:rsidP="003807AB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3807AB" w:rsidRPr="00FB598A" w:rsidRDefault="003807AB" w:rsidP="003807AB">
      <w:pPr>
        <w:rPr>
          <w:sz w:val="26"/>
          <w:szCs w:val="26"/>
        </w:rPr>
      </w:pPr>
    </w:p>
    <w:p w:rsidR="003807AB" w:rsidRDefault="003807AB" w:rsidP="003807AB">
      <w:pPr>
        <w:pStyle w:val="a3"/>
        <w:rPr>
          <w:rFonts w:ascii="Times New Roman" w:hAnsi="Times New Roman"/>
          <w:sz w:val="24"/>
          <w:szCs w:val="24"/>
        </w:rPr>
      </w:pPr>
    </w:p>
    <w:p w:rsidR="003807AB" w:rsidRPr="00FB598A" w:rsidRDefault="003807AB" w:rsidP="003807AB">
      <w:pPr>
        <w:pStyle w:val="a3"/>
        <w:rPr>
          <w:rFonts w:ascii="Times New Roman" w:hAnsi="Times New Roman"/>
          <w:sz w:val="24"/>
          <w:szCs w:val="24"/>
        </w:rPr>
      </w:pPr>
    </w:p>
    <w:p w:rsidR="0012340E" w:rsidRDefault="003807AB" w:rsidP="0012340E">
      <w:pPr>
        <w:rPr>
          <w:i/>
        </w:rPr>
      </w:pPr>
      <w:r w:rsidRPr="00332BC6">
        <w:t>Имя файла: «</w:t>
      </w:r>
      <w:r w:rsidR="0012340E">
        <w:rPr>
          <w:i/>
        </w:rPr>
        <w:t>Об исполнении приказа департамента образования администрации Владимирской</w:t>
      </w:r>
    </w:p>
    <w:p w:rsidR="0012340E" w:rsidRDefault="0012340E" w:rsidP="0012340E">
      <w:pPr>
        <w:rPr>
          <w:i/>
        </w:rPr>
      </w:pPr>
      <w:r>
        <w:rPr>
          <w:i/>
        </w:rPr>
        <w:t xml:space="preserve"> области от 10.02.2014 №195»</w:t>
      </w:r>
    </w:p>
    <w:p w:rsidR="003807AB" w:rsidRPr="00FB598A" w:rsidRDefault="003807AB" w:rsidP="003807AB">
      <w:pPr>
        <w:ind w:left="-851"/>
        <w:jc w:val="both"/>
        <w:rPr>
          <w:iCs/>
          <w:sz w:val="20"/>
          <w:szCs w:val="20"/>
        </w:rPr>
      </w:pPr>
    </w:p>
    <w:p w:rsidR="003807AB" w:rsidRPr="00FB598A" w:rsidRDefault="003807AB" w:rsidP="003807AB">
      <w:pPr>
        <w:ind w:left="-851"/>
        <w:jc w:val="both"/>
        <w:rPr>
          <w:iCs/>
          <w:sz w:val="20"/>
          <w:szCs w:val="20"/>
        </w:rPr>
      </w:pPr>
    </w:p>
    <w:p w:rsidR="003807AB" w:rsidRDefault="003807AB" w:rsidP="003807AB">
      <w:pPr>
        <w:ind w:left="-851"/>
        <w:jc w:val="both"/>
        <w:rPr>
          <w:iCs/>
          <w:sz w:val="20"/>
          <w:szCs w:val="20"/>
        </w:rPr>
      </w:pPr>
    </w:p>
    <w:p w:rsidR="003807AB" w:rsidRDefault="0012340E" w:rsidP="003807AB">
      <w:pPr>
        <w:ind w:left="-85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29</w:t>
      </w:r>
      <w:r w:rsidR="003807AB">
        <w:rPr>
          <w:iCs/>
          <w:sz w:val="20"/>
          <w:szCs w:val="20"/>
        </w:rPr>
        <w:t>.</w:t>
      </w:r>
      <w:r w:rsidR="00BB4304">
        <w:rPr>
          <w:iCs/>
          <w:sz w:val="20"/>
          <w:szCs w:val="20"/>
        </w:rPr>
        <w:t>04</w:t>
      </w:r>
      <w:r w:rsidR="003807AB">
        <w:rPr>
          <w:iCs/>
          <w:sz w:val="20"/>
          <w:szCs w:val="20"/>
        </w:rPr>
        <w:t>.</w:t>
      </w:r>
      <w:r w:rsidR="00BB4304">
        <w:rPr>
          <w:iCs/>
          <w:sz w:val="20"/>
          <w:szCs w:val="20"/>
        </w:rPr>
        <w:t>2014</w:t>
      </w:r>
    </w:p>
    <w:p w:rsidR="003807AB" w:rsidRPr="00FB598A" w:rsidRDefault="003807AB" w:rsidP="003807AB">
      <w:pPr>
        <w:ind w:left="-851"/>
        <w:jc w:val="both"/>
        <w:rPr>
          <w:iCs/>
          <w:sz w:val="20"/>
          <w:szCs w:val="20"/>
        </w:rPr>
      </w:pPr>
      <w:proofErr w:type="spellStart"/>
      <w:r w:rsidRPr="00FB598A">
        <w:rPr>
          <w:iCs/>
          <w:sz w:val="20"/>
          <w:szCs w:val="20"/>
        </w:rPr>
        <w:t>отп</w:t>
      </w:r>
      <w:proofErr w:type="spellEnd"/>
      <w:r w:rsidRPr="00FB598A">
        <w:rPr>
          <w:iCs/>
          <w:sz w:val="20"/>
          <w:szCs w:val="20"/>
        </w:rPr>
        <w:t xml:space="preserve">. </w:t>
      </w:r>
      <w:proofErr w:type="spellStart"/>
      <w:r w:rsidR="0012340E">
        <w:rPr>
          <w:iCs/>
          <w:sz w:val="20"/>
          <w:szCs w:val="20"/>
        </w:rPr>
        <w:t>Павшук</w:t>
      </w:r>
      <w:proofErr w:type="spellEnd"/>
      <w:r w:rsidR="0012340E">
        <w:rPr>
          <w:iCs/>
          <w:sz w:val="20"/>
          <w:szCs w:val="20"/>
        </w:rPr>
        <w:t xml:space="preserve"> С.Л</w:t>
      </w:r>
    </w:p>
    <w:p w:rsidR="003807AB" w:rsidRDefault="003807AB" w:rsidP="003807AB"/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Default="003807AB">
      <w:pPr>
        <w:rPr>
          <w:sz w:val="28"/>
          <w:szCs w:val="28"/>
        </w:rPr>
      </w:pPr>
    </w:p>
    <w:p w:rsidR="003807AB" w:rsidRPr="00C04D31" w:rsidRDefault="003807AB">
      <w:pPr>
        <w:rPr>
          <w:sz w:val="28"/>
          <w:szCs w:val="28"/>
        </w:rPr>
      </w:pPr>
    </w:p>
    <w:sectPr w:rsidR="003807AB" w:rsidRPr="00C04D31" w:rsidSect="00BB43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F02"/>
    <w:multiLevelType w:val="hybridMultilevel"/>
    <w:tmpl w:val="FF8E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E4B"/>
    <w:multiLevelType w:val="multilevel"/>
    <w:tmpl w:val="73A0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6118B8"/>
    <w:multiLevelType w:val="hybridMultilevel"/>
    <w:tmpl w:val="0B0E689E"/>
    <w:lvl w:ilvl="0" w:tplc="26643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3F4DE1"/>
    <w:multiLevelType w:val="hybridMultilevel"/>
    <w:tmpl w:val="D9C4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240B"/>
    <w:multiLevelType w:val="hybridMultilevel"/>
    <w:tmpl w:val="4D7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D177B"/>
    <w:multiLevelType w:val="multilevel"/>
    <w:tmpl w:val="1122CB0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4D31"/>
    <w:rsid w:val="000418D1"/>
    <w:rsid w:val="00096675"/>
    <w:rsid w:val="000D57DF"/>
    <w:rsid w:val="0012340E"/>
    <w:rsid w:val="00126E99"/>
    <w:rsid w:val="001906AB"/>
    <w:rsid w:val="001A469C"/>
    <w:rsid w:val="001C1F7F"/>
    <w:rsid w:val="001E0D7F"/>
    <w:rsid w:val="0024282E"/>
    <w:rsid w:val="002627EE"/>
    <w:rsid w:val="002705A9"/>
    <w:rsid w:val="00287BA7"/>
    <w:rsid w:val="002A387B"/>
    <w:rsid w:val="002E17F0"/>
    <w:rsid w:val="00305583"/>
    <w:rsid w:val="00353E73"/>
    <w:rsid w:val="00377F9F"/>
    <w:rsid w:val="003807AB"/>
    <w:rsid w:val="0039771C"/>
    <w:rsid w:val="003A09DD"/>
    <w:rsid w:val="003D643D"/>
    <w:rsid w:val="003D7021"/>
    <w:rsid w:val="003E10E1"/>
    <w:rsid w:val="00457654"/>
    <w:rsid w:val="004A1907"/>
    <w:rsid w:val="004B3DBB"/>
    <w:rsid w:val="004C26D8"/>
    <w:rsid w:val="004D1809"/>
    <w:rsid w:val="004E40EA"/>
    <w:rsid w:val="005214AF"/>
    <w:rsid w:val="0058359C"/>
    <w:rsid w:val="00600B1E"/>
    <w:rsid w:val="00614AE1"/>
    <w:rsid w:val="00632B11"/>
    <w:rsid w:val="006518D3"/>
    <w:rsid w:val="007029E2"/>
    <w:rsid w:val="00721808"/>
    <w:rsid w:val="007F2AF5"/>
    <w:rsid w:val="00814582"/>
    <w:rsid w:val="008279A1"/>
    <w:rsid w:val="0083253B"/>
    <w:rsid w:val="008506BB"/>
    <w:rsid w:val="0087783B"/>
    <w:rsid w:val="00984E1C"/>
    <w:rsid w:val="00A02AEE"/>
    <w:rsid w:val="00A65828"/>
    <w:rsid w:val="00AA515D"/>
    <w:rsid w:val="00AD47EB"/>
    <w:rsid w:val="00AE62AB"/>
    <w:rsid w:val="00B05FCD"/>
    <w:rsid w:val="00B1598A"/>
    <w:rsid w:val="00B178C4"/>
    <w:rsid w:val="00B3141B"/>
    <w:rsid w:val="00B95214"/>
    <w:rsid w:val="00B95909"/>
    <w:rsid w:val="00BB4304"/>
    <w:rsid w:val="00C04D31"/>
    <w:rsid w:val="00C261C7"/>
    <w:rsid w:val="00C26841"/>
    <w:rsid w:val="00C32B65"/>
    <w:rsid w:val="00C444D8"/>
    <w:rsid w:val="00C4645E"/>
    <w:rsid w:val="00C55ECC"/>
    <w:rsid w:val="00C74042"/>
    <w:rsid w:val="00C85056"/>
    <w:rsid w:val="00CA11B6"/>
    <w:rsid w:val="00CB58CB"/>
    <w:rsid w:val="00D161BB"/>
    <w:rsid w:val="00D20702"/>
    <w:rsid w:val="00D21F1A"/>
    <w:rsid w:val="00D665B4"/>
    <w:rsid w:val="00E26F87"/>
    <w:rsid w:val="00E5393C"/>
    <w:rsid w:val="00E610E1"/>
    <w:rsid w:val="00EA4365"/>
    <w:rsid w:val="00EB1C75"/>
    <w:rsid w:val="00ED528B"/>
    <w:rsid w:val="00EE3B1A"/>
    <w:rsid w:val="00F36155"/>
    <w:rsid w:val="00F3677F"/>
    <w:rsid w:val="00F5798F"/>
    <w:rsid w:val="00F6424F"/>
    <w:rsid w:val="00F82A72"/>
    <w:rsid w:val="00FA04B5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83B"/>
    <w:rPr>
      <w:sz w:val="24"/>
      <w:szCs w:val="24"/>
    </w:rPr>
  </w:style>
  <w:style w:type="paragraph" w:styleId="1">
    <w:name w:val="heading 1"/>
    <w:basedOn w:val="a"/>
    <w:next w:val="a"/>
    <w:qFormat/>
    <w:rsid w:val="008778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7783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7783B"/>
    <w:pPr>
      <w:keepNext/>
      <w:ind w:right="-365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807A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07AB"/>
    <w:rPr>
      <w:rFonts w:ascii="Courier New" w:hAnsi="Courier New"/>
      <w:lang w:val="ru-RU" w:eastAsia="ru-RU" w:bidi="ar-SA"/>
    </w:rPr>
  </w:style>
  <w:style w:type="paragraph" w:styleId="a5">
    <w:name w:val="List Paragraph"/>
    <w:basedOn w:val="a"/>
    <w:uiPriority w:val="34"/>
    <w:qFormat/>
    <w:rsid w:val="0082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B@ZA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2014-04-29T19:23:00Z</cp:lastPrinted>
  <dcterms:created xsi:type="dcterms:W3CDTF">2014-04-26T05:17:00Z</dcterms:created>
  <dcterms:modified xsi:type="dcterms:W3CDTF">2014-06-12T03:10:00Z</dcterms:modified>
</cp:coreProperties>
</file>