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A7" w:rsidRPr="003E7817" w:rsidRDefault="001A6DA7" w:rsidP="001A6DA7">
      <w:pPr>
        <w:spacing w:after="0" w:line="240" w:lineRule="auto"/>
        <w:ind w:left="176" w:right="142"/>
        <w:jc w:val="center"/>
        <w:rPr>
          <w:rFonts w:ascii="Times New Roman" w:hAnsi="Times New Roman"/>
          <w:sz w:val="28"/>
          <w:szCs w:val="28"/>
        </w:rPr>
      </w:pPr>
      <w:r w:rsidRPr="003E7817">
        <w:rPr>
          <w:rFonts w:ascii="Times New Roman" w:hAnsi="Times New Roman"/>
          <w:sz w:val="28"/>
          <w:szCs w:val="28"/>
        </w:rPr>
        <w:t>Памятка выпускнику</w:t>
      </w:r>
    </w:p>
    <w:p w:rsidR="001A6DA7" w:rsidRPr="003E7817" w:rsidRDefault="001A6DA7" w:rsidP="001A6DA7">
      <w:pPr>
        <w:spacing w:after="0" w:line="240" w:lineRule="auto"/>
        <w:ind w:left="176" w:right="142"/>
        <w:jc w:val="center"/>
        <w:rPr>
          <w:rFonts w:ascii="Times New Roman" w:hAnsi="Times New Roman"/>
          <w:sz w:val="28"/>
          <w:szCs w:val="28"/>
        </w:rPr>
      </w:pPr>
    </w:p>
    <w:p w:rsidR="001A6DA7" w:rsidRPr="003E7817" w:rsidRDefault="001A6DA7" w:rsidP="001A6DA7">
      <w:pPr>
        <w:spacing w:after="0" w:line="240" w:lineRule="auto"/>
        <w:ind w:left="176" w:right="142"/>
        <w:jc w:val="center"/>
        <w:rPr>
          <w:rFonts w:ascii="Times New Roman" w:hAnsi="Times New Roman"/>
          <w:b/>
          <w:noProof/>
          <w:sz w:val="44"/>
          <w:szCs w:val="44"/>
        </w:rPr>
      </w:pPr>
      <w:r w:rsidRPr="003E7817">
        <w:rPr>
          <w:rFonts w:ascii="Times New Roman" w:hAnsi="Times New Roman"/>
          <w:b/>
          <w:noProof/>
          <w:sz w:val="44"/>
          <w:szCs w:val="44"/>
        </w:rPr>
        <w:t>Что такое профессия?</w:t>
      </w:r>
    </w:p>
    <w:p w:rsidR="001A6DA7" w:rsidRPr="003E7817" w:rsidRDefault="001A6DA7" w:rsidP="001A6DA7">
      <w:pPr>
        <w:spacing w:after="0" w:line="240" w:lineRule="auto"/>
        <w:ind w:left="176" w:right="142"/>
        <w:jc w:val="center"/>
        <w:rPr>
          <w:rFonts w:ascii="Times New Roman" w:hAnsi="Times New Roman"/>
          <w:b/>
          <w:noProof/>
          <w:sz w:val="44"/>
          <w:szCs w:val="44"/>
        </w:rPr>
      </w:pPr>
      <w:r w:rsidRPr="003E7817">
        <w:rPr>
          <w:rFonts w:ascii="Times New Roman" w:hAnsi="Times New Roman"/>
          <w:b/>
          <w:noProof/>
          <w:sz w:val="44"/>
          <w:szCs w:val="44"/>
        </w:rPr>
        <w:t>Классификация профессий.</w:t>
      </w:r>
    </w:p>
    <w:p w:rsidR="001A6DA7" w:rsidRPr="003E7817" w:rsidRDefault="001A6DA7" w:rsidP="001A6DA7">
      <w:pPr>
        <w:spacing w:after="0" w:line="240" w:lineRule="auto"/>
        <w:ind w:left="176" w:right="142"/>
        <w:jc w:val="center"/>
        <w:rPr>
          <w:rFonts w:ascii="Times New Roman" w:hAnsi="Times New Roman"/>
          <w:b/>
          <w:sz w:val="44"/>
          <w:szCs w:val="44"/>
        </w:rPr>
      </w:pPr>
    </w:p>
    <w:p w:rsidR="001A6DA7" w:rsidRPr="003E7817" w:rsidRDefault="001A6DA7" w:rsidP="001A6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7817">
        <w:rPr>
          <w:rFonts w:ascii="Times New Roman" w:hAnsi="Times New Roman"/>
          <w:b/>
          <w:bCs/>
          <w:sz w:val="28"/>
          <w:szCs w:val="28"/>
        </w:rPr>
        <w:t>ЧТО ТАКОЕ ПРОФЕССИЯ?</w:t>
      </w:r>
    </w:p>
    <w:p w:rsidR="001A6DA7" w:rsidRPr="003E7817" w:rsidRDefault="001A6DA7" w:rsidP="001A6DA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b/>
          <w:bCs/>
          <w:sz w:val="24"/>
          <w:szCs w:val="24"/>
        </w:rPr>
        <w:t>Трудовая деятельность</w:t>
      </w:r>
      <w:r w:rsidRPr="000D5C74">
        <w:rPr>
          <w:rFonts w:ascii="Times New Roman" w:hAnsi="Times New Roman"/>
          <w:sz w:val="24"/>
          <w:szCs w:val="24"/>
        </w:rPr>
        <w:t xml:space="preserve"> человека считается </w:t>
      </w:r>
      <w:r w:rsidRPr="000D5C74">
        <w:rPr>
          <w:rFonts w:ascii="Times New Roman" w:hAnsi="Times New Roman"/>
          <w:b/>
          <w:bCs/>
          <w:sz w:val="24"/>
          <w:szCs w:val="24"/>
        </w:rPr>
        <w:t>профессиональной</w:t>
      </w:r>
      <w:r w:rsidRPr="000D5C74">
        <w:rPr>
          <w:rFonts w:ascii="Times New Roman" w:hAnsi="Times New Roman"/>
          <w:sz w:val="24"/>
          <w:szCs w:val="24"/>
        </w:rPr>
        <w:t>, если: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71755</wp:posOffset>
            </wp:positionV>
            <wp:extent cx="723900" cy="561975"/>
            <wp:effectExtent l="19050" t="0" r="0" b="0"/>
            <wp:wrapTight wrapText="bothSides">
              <wp:wrapPolygon edited="0">
                <wp:start x="-568" y="0"/>
                <wp:lineTo x="-568" y="21234"/>
                <wp:lineTo x="21600" y="21234"/>
                <wp:lineTo x="21600" y="0"/>
                <wp:lineTo x="-568" y="0"/>
              </wp:wrapPolygon>
            </wp:wrapTight>
            <wp:docPr id="3" name="Рисунок 2" descr="http://im2-tub.yandex.net/i?id=25394758&amp;to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2-tub.yandex.net/i?id=25394758&amp;tov=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C74">
        <w:rPr>
          <w:rFonts w:ascii="Times New Roman" w:hAnsi="Times New Roman"/>
          <w:sz w:val="24"/>
          <w:szCs w:val="24"/>
        </w:rPr>
        <w:t>-занимающийся ею человек имеет определенный уровень квалификации: знаний, умений, мастерства (обычно подтвержденный специальными документами – аттестатами, сертификатами, дипломами);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283845</wp:posOffset>
            </wp:positionV>
            <wp:extent cx="762000" cy="952500"/>
            <wp:effectExtent l="19050" t="0" r="0" b="0"/>
            <wp:wrapTight wrapText="bothSides">
              <wp:wrapPolygon edited="0">
                <wp:start x="-540" y="0"/>
                <wp:lineTo x="-540" y="21168"/>
                <wp:lineTo x="21600" y="21168"/>
                <wp:lineTo x="21600" y="0"/>
                <wp:lineTo x="-540" y="0"/>
              </wp:wrapPolygon>
            </wp:wrapTight>
            <wp:docPr id="2" name="Рисунок 3" descr="http://im5-tub.yandex.net/i?id=82708440&amp;tov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5-tub.yandex.net/i?id=82708440&amp;tov=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C74">
        <w:rPr>
          <w:rFonts w:ascii="Times New Roman" w:hAnsi="Times New Roman"/>
          <w:sz w:val="24"/>
          <w:szCs w:val="24"/>
        </w:rPr>
        <w:t>-является товаром, который продается на рынке труда и служит источником доходов человека.</w:t>
      </w:r>
      <w:r w:rsidRPr="000D5C7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>«</w:t>
      </w:r>
      <w:r w:rsidRPr="000D5C74">
        <w:rPr>
          <w:rFonts w:ascii="Times New Roman" w:hAnsi="Times New Roman"/>
          <w:b/>
          <w:bCs/>
          <w:sz w:val="24"/>
          <w:szCs w:val="24"/>
        </w:rPr>
        <w:t>Специальность</w:t>
      </w:r>
      <w:r w:rsidRPr="000D5C74">
        <w:rPr>
          <w:rFonts w:ascii="Times New Roman" w:hAnsi="Times New Roman"/>
          <w:sz w:val="24"/>
          <w:szCs w:val="24"/>
        </w:rPr>
        <w:t>» - это вид занятий в рамках одной профессии. Например, профессия – врач. Специальности – врач-терапевт, врач-окулист, врач-хирург, врач-психиатр.</w:t>
      </w:r>
    </w:p>
    <w:p w:rsidR="001A6DA7" w:rsidRPr="000D5C74" w:rsidRDefault="001A6DA7" w:rsidP="001A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5C74">
        <w:rPr>
          <w:rFonts w:ascii="Times New Roman" w:hAnsi="Times New Roman"/>
          <w:b/>
          <w:sz w:val="24"/>
          <w:szCs w:val="24"/>
          <w:u w:val="single"/>
        </w:rPr>
        <w:t>КЛАССИФИКАЦИЯ ПРОФЕССИЙ</w:t>
      </w:r>
    </w:p>
    <w:p w:rsidR="001A6DA7" w:rsidRPr="000D5C74" w:rsidRDefault="001A6DA7" w:rsidP="001A6DA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 xml:space="preserve">В мире существует огромное количество профессий и специальностей. Чтобы человеку сориентироваться в мире профессий, </w:t>
      </w:r>
      <w:proofErr w:type="gramStart"/>
      <w:r w:rsidRPr="000D5C74">
        <w:rPr>
          <w:rFonts w:ascii="Times New Roman" w:hAnsi="Times New Roman"/>
          <w:sz w:val="24"/>
          <w:szCs w:val="24"/>
        </w:rPr>
        <w:t>необходимы</w:t>
      </w:r>
      <w:proofErr w:type="gramEnd"/>
      <w:r w:rsidRPr="000D5C74">
        <w:rPr>
          <w:rFonts w:ascii="Times New Roman" w:hAnsi="Times New Roman"/>
          <w:sz w:val="24"/>
          <w:szCs w:val="24"/>
        </w:rPr>
        <w:t xml:space="preserve"> прежде всего знания о профессиях. Существует несколько классификаций профессий.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 xml:space="preserve">1.Все профессии можно разделить 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 xml:space="preserve">на 2 группы </w:t>
      </w:r>
      <w:r w:rsidRPr="000D5C74">
        <w:rPr>
          <w:rFonts w:ascii="Times New Roman" w:hAnsi="Times New Roman"/>
          <w:b/>
          <w:bCs/>
          <w:sz w:val="24"/>
          <w:szCs w:val="24"/>
        </w:rPr>
        <w:t>по характеру труда</w:t>
      </w:r>
      <w:r w:rsidRPr="000D5C74">
        <w:rPr>
          <w:rFonts w:ascii="Times New Roman" w:hAnsi="Times New Roman"/>
          <w:sz w:val="24"/>
          <w:szCs w:val="24"/>
        </w:rPr>
        <w:t>: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>а) физического и умственного;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 xml:space="preserve">б) исполнительного и творческого. </w:t>
      </w:r>
    </w:p>
    <w:p w:rsidR="001A6DA7" w:rsidRPr="000D5C74" w:rsidRDefault="001A6DA7" w:rsidP="001A6DA7">
      <w:pPr>
        <w:spacing w:after="0" w:line="240" w:lineRule="auto"/>
        <w:ind w:right="142"/>
        <w:jc w:val="both"/>
        <w:rPr>
          <w:rFonts w:ascii="Times New Roman" w:hAnsi="Times New Roman"/>
          <w:i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i/>
          <w:sz w:val="24"/>
          <w:szCs w:val="24"/>
        </w:rPr>
        <w:t>Профессии исполнительного класса</w:t>
      </w:r>
      <w:r w:rsidRPr="000D5C74">
        <w:rPr>
          <w:rFonts w:ascii="Times New Roman" w:hAnsi="Times New Roman"/>
          <w:sz w:val="24"/>
          <w:szCs w:val="24"/>
        </w:rPr>
        <w:t xml:space="preserve"> связаны с выполнением решений, работой по заданному образцу, инструкции, правилу (продавец, кассир, машинист, телефонист и т.д.).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C74">
        <w:rPr>
          <w:rFonts w:ascii="Times New Roman" w:hAnsi="Times New Roman"/>
          <w:i/>
          <w:sz w:val="24"/>
          <w:szCs w:val="24"/>
        </w:rPr>
        <w:t>Профессии творческого класса</w:t>
      </w:r>
      <w:r w:rsidRPr="000D5C74">
        <w:rPr>
          <w:rFonts w:ascii="Times New Roman" w:hAnsi="Times New Roman"/>
          <w:sz w:val="24"/>
          <w:szCs w:val="24"/>
        </w:rPr>
        <w:t xml:space="preserve"> связаны с анализом, исследованием, контролем, планированием, управлением, проектированием, принятием нестандартных решений (врач, менеджер, учитель, юрист и т.д.).</w:t>
      </w:r>
      <w:proofErr w:type="gramEnd"/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 xml:space="preserve">2.Профессии разделяются также </w:t>
      </w:r>
      <w:r w:rsidRPr="000D5C74">
        <w:rPr>
          <w:rFonts w:ascii="Times New Roman" w:hAnsi="Times New Roman"/>
          <w:b/>
          <w:bCs/>
          <w:sz w:val="24"/>
          <w:szCs w:val="24"/>
        </w:rPr>
        <w:t>по уровню квалификации</w:t>
      </w:r>
      <w:r w:rsidRPr="000D5C74">
        <w:rPr>
          <w:rFonts w:ascii="Times New Roman" w:hAnsi="Times New Roman"/>
          <w:sz w:val="24"/>
          <w:szCs w:val="24"/>
        </w:rPr>
        <w:t>: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C74">
        <w:rPr>
          <w:rFonts w:ascii="Times New Roman" w:hAnsi="Times New Roman"/>
          <w:sz w:val="24"/>
          <w:szCs w:val="24"/>
        </w:rPr>
        <w:t xml:space="preserve">-профессии, требующие </w:t>
      </w:r>
      <w:r w:rsidRPr="000D5C74">
        <w:rPr>
          <w:rFonts w:ascii="Times New Roman" w:hAnsi="Times New Roman"/>
          <w:i/>
          <w:sz w:val="24"/>
          <w:szCs w:val="24"/>
        </w:rPr>
        <w:t>высшего образования</w:t>
      </w:r>
      <w:r w:rsidRPr="000D5C74">
        <w:rPr>
          <w:rFonts w:ascii="Times New Roman" w:hAnsi="Times New Roman"/>
          <w:sz w:val="24"/>
          <w:szCs w:val="24"/>
        </w:rPr>
        <w:t>, длительной подготовки (инженер, врач, архитектор, режиссер, экономист);</w:t>
      </w:r>
      <w:proofErr w:type="gramEnd"/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 xml:space="preserve">-высококвалифицированные рабочие профессии, требующие </w:t>
      </w:r>
      <w:r w:rsidRPr="000D5C74">
        <w:rPr>
          <w:rFonts w:ascii="Times New Roman" w:hAnsi="Times New Roman"/>
          <w:i/>
          <w:sz w:val="24"/>
          <w:szCs w:val="24"/>
        </w:rPr>
        <w:t>среднего специального образования</w:t>
      </w:r>
      <w:r w:rsidRPr="000D5C74">
        <w:rPr>
          <w:rFonts w:ascii="Times New Roman" w:hAnsi="Times New Roman"/>
          <w:sz w:val="24"/>
          <w:szCs w:val="24"/>
        </w:rPr>
        <w:t xml:space="preserve"> (оператор ПК, бухгалтер);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>-</w:t>
      </w:r>
      <w:r w:rsidRPr="000D5C74">
        <w:rPr>
          <w:rFonts w:ascii="Times New Roman" w:hAnsi="Times New Roman"/>
          <w:i/>
          <w:sz w:val="24"/>
          <w:szCs w:val="24"/>
        </w:rPr>
        <w:t>квалифицированные массовые профессии</w:t>
      </w:r>
      <w:r w:rsidRPr="000D5C74">
        <w:rPr>
          <w:rFonts w:ascii="Times New Roman" w:hAnsi="Times New Roman"/>
          <w:sz w:val="24"/>
          <w:szCs w:val="24"/>
        </w:rPr>
        <w:t xml:space="preserve"> (токарь, продавец, страховой агент);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>-</w:t>
      </w:r>
      <w:r w:rsidRPr="000D5C74">
        <w:rPr>
          <w:rFonts w:ascii="Times New Roman" w:hAnsi="Times New Roman"/>
          <w:i/>
          <w:sz w:val="24"/>
          <w:szCs w:val="24"/>
        </w:rPr>
        <w:t>неквалифицированные профессии</w:t>
      </w:r>
      <w:r w:rsidRPr="000D5C74">
        <w:rPr>
          <w:rFonts w:ascii="Times New Roman" w:hAnsi="Times New Roman"/>
          <w:sz w:val="24"/>
          <w:szCs w:val="24"/>
        </w:rPr>
        <w:t xml:space="preserve"> (подсобный рабочий, грузчик).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 xml:space="preserve">3.Существует классификация профессий </w:t>
      </w:r>
      <w:r w:rsidRPr="000D5C74">
        <w:rPr>
          <w:rFonts w:ascii="Times New Roman" w:hAnsi="Times New Roman"/>
          <w:b/>
          <w:bCs/>
          <w:sz w:val="24"/>
          <w:szCs w:val="24"/>
        </w:rPr>
        <w:t>по уровню жесткости требований</w:t>
      </w:r>
      <w:r w:rsidRPr="000D5C74">
        <w:rPr>
          <w:rFonts w:ascii="Times New Roman" w:hAnsi="Times New Roman"/>
          <w:sz w:val="24"/>
          <w:szCs w:val="24"/>
        </w:rPr>
        <w:t>, предъявляемых к человеку. Это: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>-массовые профессии, которыми может овладеть практически каждый человек;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C74">
        <w:rPr>
          <w:rFonts w:ascii="Times New Roman" w:hAnsi="Times New Roman"/>
          <w:sz w:val="24"/>
          <w:szCs w:val="24"/>
        </w:rPr>
        <w:t>-профессии, где от человека требуются определенные качества (космонавт, диспетчер, летчик, артист, балерина, художник, хореограф, дегустатор).</w:t>
      </w:r>
      <w:proofErr w:type="gramEnd"/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 xml:space="preserve">4.Есть еще и классификация профессий </w:t>
      </w:r>
      <w:r w:rsidRPr="000D5C74">
        <w:rPr>
          <w:rFonts w:ascii="Times New Roman" w:hAnsi="Times New Roman"/>
          <w:b/>
          <w:bCs/>
          <w:sz w:val="24"/>
          <w:szCs w:val="24"/>
        </w:rPr>
        <w:t>по отраслям хозяйства</w:t>
      </w:r>
      <w:r w:rsidRPr="000D5C74">
        <w:rPr>
          <w:rFonts w:ascii="Times New Roman" w:hAnsi="Times New Roman"/>
          <w:sz w:val="24"/>
          <w:szCs w:val="24"/>
        </w:rPr>
        <w:t>: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>-промышленность и строительство (инженер, архитектор, каменщик и т.д.);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>-транспорт и связь (автомеханик, водитель, телефонист, оператор ПК и т.д.);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>-сельское хозяйство (ветеринар, агроном, тракторист и т.д.);</w:t>
      </w:r>
    </w:p>
    <w:p w:rsidR="001A6DA7" w:rsidRPr="000D5C74" w:rsidRDefault="001A6DA7" w:rsidP="001A6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>-торговля, бизнес (продавец, коммерсант, товаровед и т.д.);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223520</wp:posOffset>
            </wp:positionV>
            <wp:extent cx="666750" cy="495300"/>
            <wp:effectExtent l="19050" t="0" r="0" b="0"/>
            <wp:wrapTight wrapText="bothSides">
              <wp:wrapPolygon edited="0">
                <wp:start x="-617" y="0"/>
                <wp:lineTo x="-617" y="20769"/>
                <wp:lineTo x="21600" y="20769"/>
                <wp:lineTo x="21600" y="0"/>
                <wp:lineTo x="-617" y="0"/>
              </wp:wrapPolygon>
            </wp:wrapTight>
            <wp:docPr id="5" name="Рисунок 6" descr="http://im7-tub.yandex.net/i?id=39983507&amp;tov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m7-tub.yandex.net/i?id=39983507&amp;tov=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D5C74">
        <w:rPr>
          <w:rFonts w:ascii="Times New Roman" w:hAnsi="Times New Roman"/>
          <w:sz w:val="24"/>
          <w:szCs w:val="24"/>
        </w:rPr>
        <w:t>-наука, просвещение, культура, здравоохранение, образование (художник, музыкант, врач, учитель и т.д.);</w:t>
      </w:r>
      <w:proofErr w:type="gramEnd"/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>-сфера обслуживания (парикмахер, продавец и т.д.) и т.д.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 xml:space="preserve">5.Но наиболее распространенной и представляющей интерес при выборе профессии является классификация профессий </w:t>
      </w:r>
      <w:r w:rsidRPr="000D5C74">
        <w:rPr>
          <w:rFonts w:ascii="Times New Roman" w:hAnsi="Times New Roman"/>
          <w:b/>
          <w:bCs/>
          <w:sz w:val="24"/>
          <w:szCs w:val="24"/>
        </w:rPr>
        <w:t>по предмету труда</w:t>
      </w:r>
      <w:r w:rsidRPr="000D5C74">
        <w:rPr>
          <w:rFonts w:ascii="Times New Roman" w:hAnsi="Times New Roman"/>
          <w:sz w:val="24"/>
          <w:szCs w:val="24"/>
        </w:rPr>
        <w:t>, предложенная Е.А. Климовым. По предмету труда выделяется 5 типов профессий: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C74">
        <w:rPr>
          <w:rFonts w:ascii="Times New Roman" w:hAnsi="Times New Roman"/>
          <w:sz w:val="24"/>
          <w:szCs w:val="24"/>
        </w:rPr>
        <w:t xml:space="preserve">1) К профессиям типа </w:t>
      </w:r>
      <w:r w:rsidRPr="000D5C74">
        <w:rPr>
          <w:rFonts w:ascii="Times New Roman" w:hAnsi="Times New Roman"/>
          <w:b/>
          <w:bCs/>
          <w:sz w:val="24"/>
          <w:szCs w:val="24"/>
        </w:rPr>
        <w:t>«Человек – человек»</w:t>
      </w:r>
      <w:r w:rsidRPr="000D5C74">
        <w:rPr>
          <w:rFonts w:ascii="Times New Roman" w:hAnsi="Times New Roman"/>
          <w:sz w:val="24"/>
          <w:szCs w:val="24"/>
        </w:rPr>
        <w:t xml:space="preserve"> относятся те, где «предметом» труда является «человек» - его лечат (врач, медсестра), учат (преподаватель, воспитатель, тренер), обслуживают (продавец, проводник, менеджер), защищают (юрист, милиционер).</w:t>
      </w:r>
      <w:proofErr w:type="gramEnd"/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C74">
        <w:rPr>
          <w:rFonts w:ascii="Times New Roman" w:hAnsi="Times New Roman"/>
          <w:sz w:val="24"/>
          <w:szCs w:val="24"/>
        </w:rPr>
        <w:t xml:space="preserve">2) К профессиям типа </w:t>
      </w:r>
      <w:r w:rsidRPr="000D5C74">
        <w:rPr>
          <w:rFonts w:ascii="Times New Roman" w:hAnsi="Times New Roman"/>
          <w:b/>
          <w:bCs/>
          <w:sz w:val="24"/>
          <w:szCs w:val="24"/>
        </w:rPr>
        <w:t>«Человек – техника»</w:t>
      </w:r>
      <w:r w:rsidRPr="000D5C74">
        <w:rPr>
          <w:rFonts w:ascii="Times New Roman" w:hAnsi="Times New Roman"/>
          <w:sz w:val="24"/>
          <w:szCs w:val="24"/>
        </w:rPr>
        <w:t xml:space="preserve"> относят профессии, связанные с созданием, монтажом, наладкой, эксплуатацией и ремонтом технических устройств (монтажник, каменщик, инженер, токарь, водитель, слесарь, электромонтер).</w:t>
      </w:r>
      <w:proofErr w:type="gramEnd"/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258445</wp:posOffset>
            </wp:positionV>
            <wp:extent cx="721995" cy="542925"/>
            <wp:effectExtent l="19050" t="0" r="1905" b="0"/>
            <wp:wrapTight wrapText="bothSides">
              <wp:wrapPolygon edited="0">
                <wp:start x="-570" y="0"/>
                <wp:lineTo x="-570" y="21221"/>
                <wp:lineTo x="21657" y="21221"/>
                <wp:lineTo x="21657" y="0"/>
                <wp:lineTo x="-570" y="0"/>
              </wp:wrapPolygon>
            </wp:wrapTight>
            <wp:docPr id="7" name="Рисунок 8" descr="http://im3-tub.yandex.net/i?id=20638314&amp;to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m3-tub.yandex.net/i?id=20638314&amp;tov=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C7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-873760</wp:posOffset>
            </wp:positionV>
            <wp:extent cx="574675" cy="866775"/>
            <wp:effectExtent l="19050" t="0" r="0" b="0"/>
            <wp:wrapTight wrapText="bothSides">
              <wp:wrapPolygon edited="0">
                <wp:start x="-716" y="0"/>
                <wp:lineTo x="-716" y="21363"/>
                <wp:lineTo x="21481" y="21363"/>
                <wp:lineTo x="21481" y="0"/>
                <wp:lineTo x="-716" y="0"/>
              </wp:wrapPolygon>
            </wp:wrapTight>
            <wp:docPr id="6" name="Рисунок 7" descr="http://im5-tub.yandex.net/i?id=19996116&amp;tov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5-tub.yandex.net/i?id=19996116&amp;tov=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D5C74">
        <w:rPr>
          <w:rFonts w:ascii="Times New Roman" w:hAnsi="Times New Roman"/>
          <w:sz w:val="24"/>
          <w:szCs w:val="24"/>
        </w:rPr>
        <w:t xml:space="preserve">3) К профессиям типа </w:t>
      </w:r>
      <w:r w:rsidRPr="000D5C74">
        <w:rPr>
          <w:rFonts w:ascii="Times New Roman" w:hAnsi="Times New Roman"/>
          <w:b/>
          <w:bCs/>
          <w:sz w:val="24"/>
          <w:szCs w:val="24"/>
        </w:rPr>
        <w:t>«Человек – знак»</w:t>
      </w:r>
      <w:r w:rsidRPr="000D5C74">
        <w:rPr>
          <w:rFonts w:ascii="Times New Roman" w:hAnsi="Times New Roman"/>
          <w:sz w:val="24"/>
          <w:szCs w:val="24"/>
        </w:rPr>
        <w:t xml:space="preserve"> относят профессии, где работать приходится с различными текстами (переводчик, библиотекарь, секретарь), с цифрами, формулами (программист, экономист), с чертежами, схемами (штурман, чертежник).</w:t>
      </w:r>
      <w:proofErr w:type="gramEnd"/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1270</wp:posOffset>
            </wp:positionV>
            <wp:extent cx="621665" cy="771525"/>
            <wp:effectExtent l="19050" t="0" r="6985" b="0"/>
            <wp:wrapTight wrapText="bothSides">
              <wp:wrapPolygon edited="0">
                <wp:start x="-662" y="0"/>
                <wp:lineTo x="-662" y="21333"/>
                <wp:lineTo x="21843" y="21333"/>
                <wp:lineTo x="21843" y="0"/>
                <wp:lineTo x="-662" y="0"/>
              </wp:wrapPolygon>
            </wp:wrapTight>
            <wp:docPr id="8" name="Рисунок 10" descr="http://im2-tub.yandex.net/i?id=17250887&amp;to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m2-tub.yandex.net/i?id=17250887&amp;tov=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C74">
        <w:rPr>
          <w:rFonts w:ascii="Times New Roman" w:hAnsi="Times New Roman"/>
          <w:sz w:val="24"/>
          <w:szCs w:val="24"/>
        </w:rPr>
        <w:t xml:space="preserve">4) К профессиям типа </w:t>
      </w:r>
      <w:r w:rsidRPr="000D5C74">
        <w:rPr>
          <w:rFonts w:ascii="Times New Roman" w:hAnsi="Times New Roman"/>
          <w:b/>
          <w:bCs/>
          <w:sz w:val="24"/>
          <w:szCs w:val="24"/>
        </w:rPr>
        <w:t>«Человек – художественный образ»</w:t>
      </w:r>
      <w:r w:rsidRPr="000D5C74">
        <w:rPr>
          <w:rFonts w:ascii="Times New Roman" w:hAnsi="Times New Roman"/>
          <w:sz w:val="24"/>
          <w:szCs w:val="24"/>
        </w:rPr>
        <w:t xml:space="preserve"> относят профессии, связанные с созданием, проектированием, моделированием художественных произведений (художник, композитор), с воспроизведением, изготовлением различных произведений искусства (ювелир, реставратор).</w:t>
      </w: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226060</wp:posOffset>
            </wp:positionV>
            <wp:extent cx="857250" cy="561975"/>
            <wp:effectExtent l="19050" t="0" r="0" b="0"/>
            <wp:wrapTight wrapText="bothSides">
              <wp:wrapPolygon edited="0">
                <wp:start x="-480" y="0"/>
                <wp:lineTo x="-480" y="21234"/>
                <wp:lineTo x="21600" y="21234"/>
                <wp:lineTo x="21600" y="0"/>
                <wp:lineTo x="-480" y="0"/>
              </wp:wrapPolygon>
            </wp:wrapTight>
            <wp:docPr id="9" name="Рисунок 11" descr="http://im0-tub.yandex.net/i?id=52046657&amp;to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im0-tub.yandex.net/i?id=52046657&amp;tov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D5C74">
        <w:rPr>
          <w:rFonts w:ascii="Times New Roman" w:hAnsi="Times New Roman"/>
          <w:sz w:val="24"/>
          <w:szCs w:val="24"/>
        </w:rPr>
        <w:t xml:space="preserve">5) К профессиям типа </w:t>
      </w:r>
      <w:r w:rsidRPr="000D5C74">
        <w:rPr>
          <w:rFonts w:ascii="Times New Roman" w:hAnsi="Times New Roman"/>
          <w:b/>
          <w:bCs/>
          <w:sz w:val="24"/>
          <w:szCs w:val="24"/>
        </w:rPr>
        <w:t>«Человек – природа»</w:t>
      </w:r>
      <w:r w:rsidRPr="000D5C74">
        <w:rPr>
          <w:rFonts w:ascii="Times New Roman" w:hAnsi="Times New Roman"/>
          <w:sz w:val="24"/>
          <w:szCs w:val="24"/>
        </w:rPr>
        <w:t xml:space="preserve"> относятся профессии, связанные с изучением живой и неживой природы (микробиолог, геолог), с уходом за растениями, животными (агроном, ветеринар), с природопользованием (мастер животноводства, пчеловод, эколог).</w:t>
      </w:r>
      <w:proofErr w:type="gramEnd"/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DA7" w:rsidRPr="000D5C74" w:rsidRDefault="001A6DA7" w:rsidP="001A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C74">
        <w:rPr>
          <w:rFonts w:ascii="Times New Roman" w:hAnsi="Times New Roman"/>
          <w:sz w:val="24"/>
          <w:szCs w:val="24"/>
        </w:rPr>
        <w:t xml:space="preserve">Есть много профессий, которые по предмету труда попадают в смежные, </w:t>
      </w:r>
      <w:r w:rsidRPr="000D5C74">
        <w:rPr>
          <w:rFonts w:ascii="Times New Roman" w:hAnsi="Times New Roman"/>
          <w:i/>
          <w:iCs/>
          <w:sz w:val="24"/>
          <w:szCs w:val="24"/>
        </w:rPr>
        <w:t>промежуточные группы</w:t>
      </w:r>
      <w:r w:rsidRPr="000D5C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D5C74">
        <w:rPr>
          <w:rFonts w:ascii="Times New Roman" w:hAnsi="Times New Roman"/>
          <w:sz w:val="24"/>
          <w:szCs w:val="24"/>
        </w:rPr>
        <w:t>Например, тракторист (техника и сельское хозяйство); инженер по компьютерным системам (техника и знак); паспортистка (знак и человек); учитель химии (человек и природа); инженер-конструктор компьютеров (знак и техника); банковский служащий (знак и человек) и т.д.</w:t>
      </w:r>
      <w:proofErr w:type="gramEnd"/>
    </w:p>
    <w:p w:rsidR="002E6371" w:rsidRPr="000D5C74" w:rsidRDefault="002E6371" w:rsidP="001A6DA7">
      <w:pPr>
        <w:jc w:val="both"/>
        <w:rPr>
          <w:rFonts w:ascii="Times New Roman" w:hAnsi="Times New Roman"/>
          <w:sz w:val="24"/>
          <w:szCs w:val="24"/>
        </w:rPr>
      </w:pPr>
    </w:p>
    <w:sectPr w:rsidR="002E6371" w:rsidRPr="000D5C74" w:rsidSect="002948A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DA7"/>
    <w:rsid w:val="000D5C74"/>
    <w:rsid w:val="001A6DA7"/>
    <w:rsid w:val="002233E9"/>
    <w:rsid w:val="002948A0"/>
    <w:rsid w:val="002E6371"/>
    <w:rsid w:val="003E7817"/>
    <w:rsid w:val="00827676"/>
    <w:rsid w:val="00CE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3698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PSL</cp:lastModifiedBy>
  <cp:revision>4</cp:revision>
  <dcterms:created xsi:type="dcterms:W3CDTF">2016-01-22T10:23:00Z</dcterms:created>
  <dcterms:modified xsi:type="dcterms:W3CDTF">2016-09-06T10:19:00Z</dcterms:modified>
</cp:coreProperties>
</file>